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6AB1" w14:textId="09773353" w:rsidR="008C7225" w:rsidRPr="004D2748" w:rsidRDefault="008C7225" w:rsidP="008C7225">
      <w:pPr>
        <w:shd w:val="clear" w:color="auto" w:fill="FFFFFF"/>
        <w:spacing w:after="150" w:line="240" w:lineRule="auto"/>
        <w:jc w:val="center"/>
        <w:rPr>
          <w:rFonts w:ascii="Arial" w:eastAsia="Times New Roman" w:hAnsi="Arial" w:cs="Arial"/>
          <w:b/>
          <w:bCs/>
          <w:sz w:val="18"/>
          <w:szCs w:val="18"/>
          <w:lang w:eastAsia="fr-FR"/>
        </w:rPr>
      </w:pPr>
      <w:r w:rsidRPr="004D2748">
        <w:rPr>
          <w:rFonts w:ascii="Arial" w:eastAsia="Times New Roman" w:hAnsi="Arial" w:cs="Arial"/>
          <w:b/>
          <w:bCs/>
          <w:sz w:val="18"/>
          <w:szCs w:val="18"/>
          <w:lang w:eastAsia="fr-FR"/>
        </w:rPr>
        <w:t xml:space="preserve">COMITE SOCIAL ECONOMIQUE </w:t>
      </w:r>
      <w:r w:rsidR="00CB0BDD" w:rsidRPr="004D2748">
        <w:rPr>
          <w:rFonts w:ascii="Arial" w:eastAsia="Times New Roman" w:hAnsi="Arial" w:cs="Arial"/>
          <w:b/>
          <w:bCs/>
          <w:sz w:val="18"/>
          <w:szCs w:val="18"/>
          <w:lang w:eastAsia="fr-FR"/>
        </w:rPr>
        <w:t>D</w:t>
      </w:r>
      <w:r w:rsidR="005B09B0">
        <w:rPr>
          <w:rFonts w:ascii="Arial" w:eastAsia="Times New Roman" w:hAnsi="Arial" w:cs="Arial"/>
          <w:b/>
          <w:bCs/>
          <w:sz w:val="18"/>
          <w:szCs w:val="18"/>
          <w:lang w:eastAsia="fr-FR"/>
        </w:rPr>
        <w:t xml:space="preserve">E l’UES </w:t>
      </w:r>
    </w:p>
    <w:p w14:paraId="3017F03A" w14:textId="77777777" w:rsidR="009C5EDF" w:rsidRPr="004D2748" w:rsidRDefault="009C5EDF" w:rsidP="008C7225">
      <w:pPr>
        <w:shd w:val="clear" w:color="auto" w:fill="FFFFFF"/>
        <w:spacing w:after="150" w:line="240" w:lineRule="auto"/>
        <w:jc w:val="center"/>
        <w:rPr>
          <w:rFonts w:ascii="Arial" w:eastAsia="Times New Roman" w:hAnsi="Arial" w:cs="Arial"/>
          <w:b/>
          <w:bCs/>
          <w:sz w:val="18"/>
          <w:szCs w:val="18"/>
          <w:lang w:eastAsia="fr-FR"/>
        </w:rPr>
      </w:pPr>
      <w:r w:rsidRPr="004D2748">
        <w:rPr>
          <w:rFonts w:ascii="Arial" w:eastAsia="Times New Roman" w:hAnsi="Arial" w:cs="Arial"/>
          <w:b/>
          <w:bCs/>
          <w:sz w:val="18"/>
          <w:szCs w:val="18"/>
          <w:lang w:eastAsia="fr-FR"/>
        </w:rPr>
        <w:t>REGLEMENT INTERIEUR</w:t>
      </w:r>
    </w:p>
    <w:p w14:paraId="2167B884" w14:textId="77777777" w:rsidR="008C7225" w:rsidRPr="004D2748" w:rsidRDefault="008C7225" w:rsidP="00065389">
      <w:pPr>
        <w:shd w:val="clear" w:color="auto" w:fill="FFFFFF"/>
        <w:spacing w:after="150" w:line="240" w:lineRule="auto"/>
        <w:rPr>
          <w:rFonts w:ascii="Arial" w:eastAsia="Times New Roman" w:hAnsi="Arial" w:cs="Arial"/>
          <w:bCs/>
          <w:sz w:val="18"/>
          <w:szCs w:val="18"/>
          <w:lang w:eastAsia="fr-FR"/>
        </w:rPr>
      </w:pPr>
    </w:p>
    <w:p w14:paraId="231E5275" w14:textId="77777777" w:rsidR="008C7225" w:rsidRPr="004D2748" w:rsidRDefault="008C7225"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P</w:t>
      </w:r>
      <w:r w:rsidR="00065389" w:rsidRPr="004D2748">
        <w:rPr>
          <w:rFonts w:ascii="Arial" w:eastAsia="Times New Roman" w:hAnsi="Arial" w:cs="Arial"/>
          <w:b/>
          <w:bCs/>
          <w:sz w:val="18"/>
          <w:szCs w:val="18"/>
          <w:u w:val="single"/>
          <w:lang w:eastAsia="fr-FR"/>
        </w:rPr>
        <w:t xml:space="preserve">réambule : </w:t>
      </w:r>
    </w:p>
    <w:p w14:paraId="5D4E1650" w14:textId="2C8C9D17" w:rsidR="00776D95" w:rsidRPr="004D2748" w:rsidRDefault="00776D95"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 xml:space="preserve">Par jugement du Tribunal d’Instance de Paris du </w:t>
      </w:r>
      <w:r w:rsidR="007D4622">
        <w:rPr>
          <w:rFonts w:ascii="Arial" w:eastAsia="Times New Roman" w:hAnsi="Arial" w:cs="Arial"/>
          <w:bCs/>
          <w:sz w:val="18"/>
          <w:szCs w:val="18"/>
          <w:lang w:eastAsia="fr-FR"/>
        </w:rPr>
        <w:t>XXXXX</w:t>
      </w:r>
      <w:r w:rsidRPr="004D2748">
        <w:rPr>
          <w:rFonts w:ascii="Arial" w:eastAsia="Times New Roman" w:hAnsi="Arial" w:cs="Arial"/>
          <w:bCs/>
          <w:sz w:val="18"/>
          <w:szCs w:val="18"/>
          <w:lang w:eastAsia="fr-FR"/>
        </w:rPr>
        <w:t>, a été reconnue une unité économique et sociale entre les sociétés suivantes :</w:t>
      </w:r>
    </w:p>
    <w:p w14:paraId="17BAE3AA" w14:textId="14E27B05" w:rsidR="00776D95" w:rsidRPr="004D2748" w:rsidRDefault="007D4622" w:rsidP="00CB0BDD">
      <w:pPr>
        <w:shd w:val="clear" w:color="auto" w:fill="FFFFFF"/>
        <w:spacing w:after="150" w:line="240" w:lineRule="auto"/>
        <w:jc w:val="both"/>
        <w:rPr>
          <w:rFonts w:ascii="Arial" w:eastAsia="Times New Roman" w:hAnsi="Arial" w:cs="Arial"/>
          <w:bCs/>
          <w:sz w:val="18"/>
          <w:szCs w:val="18"/>
          <w:lang w:eastAsia="fr-FR"/>
        </w:rPr>
      </w:pPr>
      <w:r>
        <w:rPr>
          <w:rFonts w:ascii="Arial" w:eastAsia="Times New Roman" w:hAnsi="Arial" w:cs="Arial"/>
          <w:bCs/>
          <w:sz w:val="18"/>
          <w:szCs w:val="18"/>
          <w:lang w:eastAsia="fr-FR"/>
        </w:rPr>
        <w:t>XXXX, XXXX</w:t>
      </w:r>
    </w:p>
    <w:p w14:paraId="77BCBA1C" w14:textId="40A29BCB" w:rsidR="00776D95" w:rsidRPr="004D2748" w:rsidRDefault="009C5EDF"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 xml:space="preserve">Dans ce contexte, un comité social et économique a été mis en place au sein </w:t>
      </w:r>
      <w:r w:rsidR="00CF7CF3" w:rsidRPr="004D2748">
        <w:rPr>
          <w:rFonts w:ascii="Arial" w:eastAsia="Times New Roman" w:hAnsi="Arial" w:cs="Arial"/>
          <w:bCs/>
          <w:sz w:val="18"/>
          <w:szCs w:val="18"/>
          <w:lang w:eastAsia="fr-FR"/>
        </w:rPr>
        <w:t>de l’UES.</w:t>
      </w:r>
    </w:p>
    <w:p w14:paraId="1E3CBDB5" w14:textId="5739038A" w:rsidR="009C5EDF" w:rsidRPr="004D2748" w:rsidRDefault="009C5EDF"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Les membres de la délégation au CSE ont été élus le</w:t>
      </w:r>
      <w:r w:rsidR="007D4622">
        <w:rPr>
          <w:rFonts w:ascii="Arial" w:eastAsia="Times New Roman" w:hAnsi="Arial" w:cs="Arial"/>
          <w:bCs/>
          <w:sz w:val="18"/>
          <w:szCs w:val="18"/>
          <w:lang w:eastAsia="fr-FR"/>
        </w:rPr>
        <w:t xml:space="preserve"> XX.XX.XXXX</w:t>
      </w:r>
      <w:r w:rsidRPr="004D2748">
        <w:rPr>
          <w:rFonts w:ascii="Arial" w:eastAsia="Times New Roman" w:hAnsi="Arial" w:cs="Arial"/>
          <w:bCs/>
          <w:sz w:val="18"/>
          <w:szCs w:val="18"/>
          <w:lang w:eastAsia="fr-FR"/>
        </w:rPr>
        <w:t xml:space="preserve">. </w:t>
      </w:r>
    </w:p>
    <w:p w14:paraId="1B469436" w14:textId="77777777" w:rsidR="009C5EDF" w:rsidRPr="004D2748" w:rsidRDefault="009C5EDF" w:rsidP="00CB0BDD">
      <w:pPr>
        <w:shd w:val="clear" w:color="auto" w:fill="FFFFFF"/>
        <w:spacing w:after="150" w:line="240" w:lineRule="auto"/>
        <w:jc w:val="both"/>
        <w:rPr>
          <w:rFonts w:ascii="Arial" w:eastAsia="Times New Roman" w:hAnsi="Arial" w:cs="Arial"/>
          <w:bCs/>
          <w:sz w:val="18"/>
          <w:szCs w:val="18"/>
          <w:lang w:eastAsia="fr-FR"/>
        </w:rPr>
      </w:pPr>
    </w:p>
    <w:p w14:paraId="7DB08BB8" w14:textId="77777777" w:rsidR="003B6135" w:rsidRPr="004D2748" w:rsidRDefault="003B6135" w:rsidP="00CB0BDD">
      <w:pPr>
        <w:shd w:val="clear" w:color="auto" w:fill="FFFFFF"/>
        <w:spacing w:after="150" w:line="240" w:lineRule="auto"/>
        <w:jc w:val="both"/>
        <w:rPr>
          <w:rFonts w:ascii="Arial" w:eastAsia="Times New Roman" w:hAnsi="Arial" w:cs="Arial"/>
          <w:b/>
          <w:sz w:val="18"/>
          <w:szCs w:val="18"/>
          <w:u w:val="single"/>
          <w:lang w:eastAsia="fr-FR"/>
        </w:rPr>
      </w:pPr>
      <w:bookmarkStart w:id="0" w:name="_Hlk507633612"/>
      <w:r w:rsidRPr="004D2748">
        <w:rPr>
          <w:rFonts w:ascii="Arial" w:eastAsia="Times New Roman" w:hAnsi="Arial" w:cs="Arial"/>
          <w:b/>
          <w:bCs/>
          <w:sz w:val="18"/>
          <w:szCs w:val="18"/>
          <w:u w:val="single"/>
          <w:lang w:eastAsia="fr-FR"/>
        </w:rPr>
        <w:t>Article 1 — </w:t>
      </w:r>
      <w:r w:rsidRPr="004D2748">
        <w:rPr>
          <w:rFonts w:ascii="Arial" w:eastAsia="Times New Roman" w:hAnsi="Arial" w:cs="Arial"/>
          <w:b/>
          <w:sz w:val="18"/>
          <w:szCs w:val="18"/>
          <w:u w:val="single"/>
          <w:lang w:eastAsia="fr-FR"/>
        </w:rPr>
        <w:t> </w:t>
      </w:r>
      <w:r w:rsidRPr="004D2748">
        <w:rPr>
          <w:rFonts w:ascii="Arial" w:eastAsia="Times New Roman" w:hAnsi="Arial" w:cs="Arial"/>
          <w:b/>
          <w:i/>
          <w:iCs/>
          <w:sz w:val="18"/>
          <w:szCs w:val="18"/>
          <w:u w:val="single"/>
          <w:lang w:eastAsia="fr-FR"/>
        </w:rPr>
        <w:t>Durée et modification</w:t>
      </w:r>
    </w:p>
    <w:bookmarkEnd w:id="0"/>
    <w:p w14:paraId="78ED0335" w14:textId="23B977D4" w:rsidR="00B510F7" w:rsidRPr="004D2748" w:rsidRDefault="00B510F7"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 présent règlement est adopté pour la durée du mandat des membres du </w:t>
      </w:r>
      <w:r w:rsidR="00CB0BDD" w:rsidRPr="004D2748">
        <w:rPr>
          <w:rFonts w:ascii="Arial" w:eastAsia="Times New Roman" w:hAnsi="Arial" w:cs="Arial"/>
          <w:sz w:val="18"/>
          <w:szCs w:val="18"/>
          <w:lang w:eastAsia="fr-FR"/>
        </w:rPr>
        <w:t>Comité Sociale et Economique</w:t>
      </w:r>
      <w:r w:rsidRPr="004D2748">
        <w:rPr>
          <w:rFonts w:ascii="Arial" w:eastAsia="Times New Roman" w:hAnsi="Arial" w:cs="Arial"/>
          <w:sz w:val="18"/>
          <w:szCs w:val="18"/>
          <w:lang w:eastAsia="fr-FR"/>
        </w:rPr>
        <w:t xml:space="preserve">, du </w:t>
      </w:r>
      <w:r w:rsidR="007D4622">
        <w:rPr>
          <w:rFonts w:ascii="Arial" w:eastAsia="Times New Roman" w:hAnsi="Arial" w:cs="Arial"/>
          <w:sz w:val="18"/>
          <w:szCs w:val="18"/>
          <w:lang w:eastAsia="fr-FR"/>
        </w:rPr>
        <w:t>XX au XX</w:t>
      </w:r>
      <w:r w:rsidRPr="004D2748">
        <w:rPr>
          <w:rFonts w:ascii="Arial" w:eastAsia="Times New Roman" w:hAnsi="Arial" w:cs="Arial"/>
          <w:sz w:val="18"/>
          <w:szCs w:val="18"/>
          <w:lang w:eastAsia="fr-FR"/>
        </w:rPr>
        <w:t>.</w:t>
      </w:r>
    </w:p>
    <w:p w14:paraId="37A101B7" w14:textId="77777777" w:rsidR="00B510F7" w:rsidRPr="004D2748" w:rsidRDefault="00B510F7"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Il sera procédé à l'élaboration d'un nouveau règlement lorsque de nouvelles élections auront eu lieu.</w:t>
      </w:r>
    </w:p>
    <w:p w14:paraId="36CB8DE4" w14:textId="77777777" w:rsidR="00B510F7" w:rsidRPr="004D2748" w:rsidRDefault="00B510F7"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présent règlement intérieur peut être modifié et complété par une délibération régulière du comité, acquise à la majorité des suffrages valablement exprimés.</w:t>
      </w:r>
    </w:p>
    <w:p w14:paraId="3A0F3773" w14:textId="77777777" w:rsidR="00B510F7" w:rsidRPr="004D2748" w:rsidRDefault="00B510F7"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sz w:val="18"/>
          <w:szCs w:val="18"/>
          <w:lang w:eastAsia="fr-FR"/>
        </w:rPr>
        <w:t>Une telle délibération ne saurait imposer à l'entreprise, sauf à obtenir son accord, des charges nouvelles, au-delà de ses obligations légales et conventionnelles en la matière.</w:t>
      </w:r>
    </w:p>
    <w:p w14:paraId="74CF0586" w14:textId="4A67CCC5" w:rsidR="00F97619" w:rsidRPr="004D2748" w:rsidRDefault="007F6FB5" w:rsidP="00CB0BDD">
      <w:pPr>
        <w:shd w:val="clear" w:color="auto" w:fill="FFFFFF"/>
        <w:spacing w:after="150" w:line="240" w:lineRule="auto"/>
        <w:jc w:val="both"/>
        <w:rPr>
          <w:rFonts w:ascii="Arial" w:eastAsia="Times New Roman" w:hAnsi="Arial" w:cs="Arial"/>
          <w:b/>
          <w:sz w:val="18"/>
          <w:szCs w:val="18"/>
          <w:u w:val="single"/>
          <w:lang w:eastAsia="fr-FR"/>
        </w:rPr>
      </w:pPr>
      <w:r>
        <w:rPr>
          <w:rFonts w:ascii="Arial" w:eastAsia="Times New Roman" w:hAnsi="Arial" w:cs="Arial"/>
          <w:b/>
          <w:bCs/>
          <w:sz w:val="18"/>
          <w:szCs w:val="18"/>
          <w:u w:val="single"/>
          <w:lang w:eastAsia="fr-FR"/>
        </w:rPr>
        <w:t>Article 2</w:t>
      </w:r>
      <w:r w:rsidR="00F97619" w:rsidRPr="004D2748">
        <w:rPr>
          <w:rFonts w:ascii="Arial" w:eastAsia="Times New Roman" w:hAnsi="Arial" w:cs="Arial"/>
          <w:b/>
          <w:bCs/>
          <w:sz w:val="18"/>
          <w:szCs w:val="18"/>
          <w:u w:val="single"/>
          <w:lang w:eastAsia="fr-FR"/>
        </w:rPr>
        <w:t> — </w:t>
      </w:r>
      <w:r w:rsidR="00F97619" w:rsidRPr="004D2748">
        <w:rPr>
          <w:rFonts w:ascii="Arial" w:eastAsia="Times New Roman" w:hAnsi="Arial" w:cs="Arial"/>
          <w:b/>
          <w:sz w:val="18"/>
          <w:szCs w:val="18"/>
          <w:u w:val="single"/>
          <w:lang w:eastAsia="fr-FR"/>
        </w:rPr>
        <w:t> </w:t>
      </w:r>
      <w:r w:rsidR="00F97619" w:rsidRPr="004D2748">
        <w:rPr>
          <w:rFonts w:ascii="Arial" w:eastAsia="Times New Roman" w:hAnsi="Arial" w:cs="Arial"/>
          <w:b/>
          <w:i/>
          <w:iCs/>
          <w:sz w:val="18"/>
          <w:szCs w:val="18"/>
          <w:u w:val="single"/>
          <w:lang w:eastAsia="fr-FR"/>
        </w:rPr>
        <w:t>Désignation du secrétaire et du trésorier</w:t>
      </w:r>
      <w:r w:rsidR="003B013E" w:rsidRPr="004D2748">
        <w:rPr>
          <w:rFonts w:ascii="Arial" w:eastAsia="Times New Roman" w:hAnsi="Arial" w:cs="Arial"/>
          <w:b/>
          <w:i/>
          <w:iCs/>
          <w:sz w:val="18"/>
          <w:szCs w:val="18"/>
          <w:u w:val="single"/>
          <w:lang w:eastAsia="fr-FR"/>
        </w:rPr>
        <w:t xml:space="preserve"> et attributions</w:t>
      </w:r>
    </w:p>
    <w:p w14:paraId="4513E236" w14:textId="66BA9F0A" w:rsidR="003B013E" w:rsidRPr="004D2748" w:rsidRDefault="00F97619"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À la première réunion qui suit son élection, le Comité Social et Economique élit son secrétaire</w:t>
      </w:r>
      <w:r w:rsidR="00CB0BDD" w:rsidRPr="004D2748">
        <w:rPr>
          <w:rFonts w:ascii="Arial" w:eastAsia="Times New Roman" w:hAnsi="Arial" w:cs="Arial"/>
          <w:sz w:val="18"/>
          <w:szCs w:val="18"/>
          <w:lang w:eastAsia="fr-FR"/>
        </w:rPr>
        <w:t>, son secrétaire adjoint</w:t>
      </w:r>
      <w:r w:rsidR="00EC1DC9" w:rsidRPr="004D2748">
        <w:rPr>
          <w:rFonts w:ascii="Arial" w:eastAsia="Times New Roman" w:hAnsi="Arial" w:cs="Arial"/>
          <w:sz w:val="18"/>
          <w:szCs w:val="18"/>
          <w:lang w:eastAsia="fr-FR"/>
        </w:rPr>
        <w:t xml:space="preserve"> et son trésorier</w:t>
      </w:r>
      <w:r w:rsidR="00CB0BDD" w:rsidRPr="004D2748">
        <w:rPr>
          <w:rFonts w:ascii="Arial" w:eastAsia="Times New Roman" w:hAnsi="Arial" w:cs="Arial"/>
          <w:sz w:val="18"/>
          <w:szCs w:val="18"/>
          <w:lang w:eastAsia="fr-FR"/>
        </w:rPr>
        <w:t>, son trésorier adjoint</w:t>
      </w:r>
      <w:r w:rsidR="009C5EDF" w:rsidRPr="004D2748">
        <w:rPr>
          <w:rFonts w:ascii="Arial" w:eastAsia="Times New Roman" w:hAnsi="Arial" w:cs="Arial"/>
          <w:sz w:val="18"/>
          <w:szCs w:val="18"/>
          <w:lang w:eastAsia="fr-FR"/>
        </w:rPr>
        <w:t xml:space="preserve"> parmi les membres titulaires.</w:t>
      </w:r>
    </w:p>
    <w:p w14:paraId="26DA0743" w14:textId="4E353B0A" w:rsidR="003B013E" w:rsidRPr="004D2748" w:rsidRDefault="003B013E" w:rsidP="00CB0BDD">
      <w:pPr>
        <w:shd w:val="clear" w:color="auto" w:fill="FFFFFF"/>
        <w:spacing w:after="150" w:line="240" w:lineRule="auto"/>
        <w:jc w:val="both"/>
        <w:rPr>
          <w:rFonts w:ascii="Arial" w:eastAsia="Times New Roman" w:hAnsi="Arial" w:cs="Arial"/>
          <w:bCs/>
          <w:sz w:val="18"/>
          <w:szCs w:val="18"/>
          <w:u w:val="single"/>
          <w:lang w:eastAsia="fr-FR"/>
        </w:rPr>
      </w:pPr>
      <w:r w:rsidRPr="004D2748">
        <w:rPr>
          <w:rFonts w:ascii="Arial" w:eastAsia="Times New Roman" w:hAnsi="Arial" w:cs="Arial"/>
          <w:bCs/>
          <w:sz w:val="18"/>
          <w:szCs w:val="18"/>
          <w:u w:val="single"/>
          <w:lang w:eastAsia="fr-FR"/>
        </w:rPr>
        <w:t>Attributions du secrétaire</w:t>
      </w:r>
      <w:r w:rsidR="00520A8B" w:rsidRPr="004D2748">
        <w:rPr>
          <w:rFonts w:ascii="Arial" w:eastAsia="Times New Roman" w:hAnsi="Arial" w:cs="Arial"/>
          <w:bCs/>
          <w:sz w:val="18"/>
          <w:szCs w:val="18"/>
          <w:u w:val="single"/>
          <w:lang w:eastAsia="fr-FR"/>
        </w:rPr>
        <w:t xml:space="preserve"> et du secrétaire adjoint</w:t>
      </w:r>
    </w:p>
    <w:p w14:paraId="1555606C" w14:textId="77777777" w:rsidR="003C1DD6" w:rsidRPr="004D2748" w:rsidRDefault="003C1DD6"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 secrétaire fixe, en accord avec le président, l'ordre du jour des séances.</w:t>
      </w:r>
    </w:p>
    <w:p w14:paraId="0760C2DD" w14:textId="77777777" w:rsidR="001F3FD1" w:rsidRPr="004D2748" w:rsidRDefault="001F3FD1"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 secrétaire rédige le procès-verbal de chaque séance. Il le transmet au Président pour modification éventuelle puis, le communique aux membres du comité. Le procès-verbal est approuvé lors de la réunion suivante par le CSE et il est ensuite porté à la connaissance du personnel.</w:t>
      </w:r>
    </w:p>
    <w:p w14:paraId="26205188" w14:textId="77777777" w:rsidR="003C1DD6" w:rsidRPr="004D2748" w:rsidRDefault="003C1DD6"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 secrétaire assure la mise en œuvre des décisions du comité. Il a la responsabilité de tous les travaux administratifs et notamment de la correspondance du comité. Il représente le comité simultanément avec le président, pour l'exercice de la personnalité civile, dans la limite du mandat qui lui a été donné ou pour les actes de la vie courante. En aucun cas, il ne peut se substituer au comité pour prendre seul des</w:t>
      </w:r>
      <w:r w:rsidR="001F3FD1" w:rsidRPr="004D2748">
        <w:rPr>
          <w:rFonts w:ascii="Arial" w:eastAsia="Times New Roman" w:hAnsi="Arial" w:cs="Arial"/>
          <w:bCs/>
          <w:sz w:val="18"/>
          <w:szCs w:val="18"/>
          <w:lang w:eastAsia="fr-FR"/>
        </w:rPr>
        <w:t xml:space="preserve"> </w:t>
      </w:r>
      <w:r w:rsidRPr="004D2748">
        <w:rPr>
          <w:rFonts w:ascii="Arial" w:eastAsia="Times New Roman" w:hAnsi="Arial" w:cs="Arial"/>
          <w:bCs/>
          <w:sz w:val="18"/>
          <w:szCs w:val="18"/>
          <w:lang w:eastAsia="fr-FR"/>
        </w:rPr>
        <w:t>décisions devant être prises collégialement et à la majorité.</w:t>
      </w:r>
    </w:p>
    <w:p w14:paraId="40E49F8E" w14:textId="77777777" w:rsidR="003C1DD6" w:rsidRPr="004D2748" w:rsidRDefault="003C1DD6"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 secrétaire est également chargé de la conservation des archives.</w:t>
      </w:r>
    </w:p>
    <w:p w14:paraId="1DC9D990" w14:textId="12034FDC" w:rsidR="003C1DD6" w:rsidRPr="004D2748" w:rsidRDefault="003C1DD6"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 courrier qui est adressé au secrétaire « es qualité » doit lui être remis non décacheté, dans les plus brefs délais.</w:t>
      </w:r>
    </w:p>
    <w:p w14:paraId="241B73AE" w14:textId="74A72FA1" w:rsidR="004916B6" w:rsidRPr="004D2748" w:rsidRDefault="004916B6"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Le secrétaire adjoint est quant à lui chargé d’assister et de suppléer le secrétaire du CSE en cas d’absence.</w:t>
      </w:r>
    </w:p>
    <w:p w14:paraId="63AC2E05" w14:textId="17518B23" w:rsidR="003B013E" w:rsidRPr="004D2748" w:rsidRDefault="003B013E" w:rsidP="00CB0BDD">
      <w:pPr>
        <w:shd w:val="clear" w:color="auto" w:fill="FFFFFF"/>
        <w:spacing w:after="150" w:line="240" w:lineRule="auto"/>
        <w:jc w:val="both"/>
        <w:rPr>
          <w:rFonts w:ascii="Arial" w:eastAsia="Times New Roman" w:hAnsi="Arial" w:cs="Arial"/>
          <w:bCs/>
          <w:sz w:val="18"/>
          <w:szCs w:val="18"/>
          <w:u w:val="single"/>
          <w:lang w:eastAsia="fr-FR"/>
        </w:rPr>
      </w:pPr>
      <w:r w:rsidRPr="004D2748">
        <w:rPr>
          <w:rFonts w:ascii="Arial" w:eastAsia="Times New Roman" w:hAnsi="Arial" w:cs="Arial"/>
          <w:bCs/>
          <w:sz w:val="18"/>
          <w:szCs w:val="18"/>
          <w:u w:val="single"/>
          <w:lang w:eastAsia="fr-FR"/>
        </w:rPr>
        <w:t>Attributions du trésorier</w:t>
      </w:r>
      <w:r w:rsidR="00520A8B" w:rsidRPr="004D2748">
        <w:rPr>
          <w:rFonts w:ascii="Arial" w:eastAsia="Times New Roman" w:hAnsi="Arial" w:cs="Arial"/>
          <w:bCs/>
          <w:sz w:val="18"/>
          <w:szCs w:val="18"/>
          <w:u w:val="single"/>
          <w:lang w:eastAsia="fr-FR"/>
        </w:rPr>
        <w:t xml:space="preserve"> et du trésorier adjoint</w:t>
      </w:r>
    </w:p>
    <w:p w14:paraId="5F6E654F" w14:textId="7777777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trésorier est responsable de la tenue des livres comptables du comité ainsi que de leur archivage.</w:t>
      </w:r>
    </w:p>
    <w:p w14:paraId="29316C54" w14:textId="7777777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trésorier procède, au nom et pour le compte du comité, aux opérations financières décidées par celui-ci et est responsable de ses fonds et titres. Il fait ouvrir un compte bancaire ou postal et reçoit délégation générale pour procéder à toutes opérations sur ces comptes.</w:t>
      </w:r>
    </w:p>
    <w:p w14:paraId="6815AA2E" w14:textId="7777777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trésorier établit un bilan</w:t>
      </w:r>
      <w:r w:rsidR="00B240EA" w:rsidRPr="004D2748">
        <w:rPr>
          <w:rFonts w:ascii="Arial" w:eastAsia="Times New Roman" w:hAnsi="Arial" w:cs="Arial"/>
          <w:sz w:val="18"/>
          <w:szCs w:val="18"/>
          <w:lang w:eastAsia="fr-FR"/>
        </w:rPr>
        <w:t xml:space="preserve"> et </w:t>
      </w:r>
      <w:r w:rsidRPr="004D2748">
        <w:rPr>
          <w:rFonts w:ascii="Arial" w:eastAsia="Times New Roman" w:hAnsi="Arial" w:cs="Arial"/>
          <w:sz w:val="18"/>
          <w:szCs w:val="18"/>
          <w:lang w:eastAsia="fr-FR"/>
        </w:rPr>
        <w:t>arrête les comptes annuels et les présente au cours du premier trimestre de chaque année dans le cadre d'une réunion spécifique.</w:t>
      </w:r>
    </w:p>
    <w:p w14:paraId="222E947C" w14:textId="7777777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Il règle les factures et toutes contributions, cotisations et taxes. Il gère le patrimoine du comité d'entreprise.</w:t>
      </w:r>
    </w:p>
    <w:p w14:paraId="7003107E" w14:textId="5CC865B9" w:rsidR="00805E9A" w:rsidRPr="004D2748" w:rsidRDefault="00805E9A"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Tous les chèques ou vi</w:t>
      </w:r>
      <w:r w:rsidR="004D2748">
        <w:rPr>
          <w:rFonts w:ascii="Arial" w:eastAsia="Times New Roman" w:hAnsi="Arial" w:cs="Arial"/>
          <w:sz w:val="18"/>
          <w:szCs w:val="18"/>
          <w:lang w:eastAsia="fr-FR"/>
        </w:rPr>
        <w:t xml:space="preserve">rement d’un montant supérieur à </w:t>
      </w:r>
      <w:r w:rsidR="004D2748" w:rsidRPr="00651DA6">
        <w:rPr>
          <w:rFonts w:ascii="Arial" w:eastAsia="Times New Roman" w:hAnsi="Arial" w:cs="Arial"/>
          <w:sz w:val="18"/>
          <w:szCs w:val="18"/>
          <w:lang w:eastAsia="fr-FR"/>
        </w:rPr>
        <w:t>500</w:t>
      </w:r>
      <w:r w:rsidRPr="00651DA6">
        <w:rPr>
          <w:rFonts w:ascii="Arial" w:eastAsia="Times New Roman" w:hAnsi="Arial" w:cs="Arial"/>
          <w:sz w:val="18"/>
          <w:szCs w:val="18"/>
          <w:lang w:eastAsia="fr-FR"/>
        </w:rPr>
        <w:t xml:space="preserve"> €</w:t>
      </w:r>
      <w:r w:rsidRPr="004D2748">
        <w:rPr>
          <w:rFonts w:ascii="Arial" w:eastAsia="Times New Roman" w:hAnsi="Arial" w:cs="Arial"/>
          <w:sz w:val="18"/>
          <w:szCs w:val="18"/>
          <w:lang w:eastAsia="fr-FR"/>
        </w:rPr>
        <w:t xml:space="preserve"> devront portés la double signature du trésorier et du secrétaire du CSE.</w:t>
      </w:r>
    </w:p>
    <w:p w14:paraId="409C9B7F" w14:textId="7777777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trésorier établit en lien avec le secrétaire et le président un rapport présentant ses activités et sa gestion financière de nature à éclairer l'analyse des comptes par les membres élus et les salariés.</w:t>
      </w:r>
    </w:p>
    <w:p w14:paraId="53063C5D" w14:textId="7777777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lastRenderedPageBreak/>
        <w:t>Ce rapport est transmis aux membres titulaires 5 jours avant la réunion ayant pour objet l'arrêté annuel des comptes.</w:t>
      </w:r>
      <w:r w:rsidR="00B240EA" w:rsidRPr="004D2748">
        <w:rPr>
          <w:rFonts w:ascii="Arial" w:eastAsia="Times New Roman" w:hAnsi="Arial" w:cs="Arial"/>
          <w:sz w:val="18"/>
          <w:szCs w:val="18"/>
          <w:lang w:eastAsia="fr-FR"/>
        </w:rPr>
        <w:t xml:space="preserve"> Il s’agit d’une réunion du CSE spécifiquement dédiée à l’arrêté annuel des comptes et au rapport d’activité. Un procès-verbal spécifique est rédigé à cet effet.  Puis, l</w:t>
      </w:r>
      <w:r w:rsidRPr="004D2748">
        <w:rPr>
          <w:rFonts w:ascii="Arial" w:eastAsia="Times New Roman" w:hAnsi="Arial" w:cs="Arial"/>
          <w:sz w:val="18"/>
          <w:szCs w:val="18"/>
          <w:lang w:eastAsia="fr-FR"/>
        </w:rPr>
        <w:t>es comptes arrêtés ainsi que le rapport d'activité et de gestion sont portés à la connaissance de l'ensemble des salariés par voie</w:t>
      </w:r>
      <w:r w:rsidR="00B240EA" w:rsidRPr="004D2748">
        <w:rPr>
          <w:rFonts w:ascii="Arial" w:eastAsia="Times New Roman" w:hAnsi="Arial" w:cs="Arial"/>
          <w:sz w:val="18"/>
          <w:szCs w:val="18"/>
          <w:lang w:eastAsia="fr-FR"/>
        </w:rPr>
        <w:t xml:space="preserve"> </w:t>
      </w:r>
      <w:r w:rsidRPr="004D2748">
        <w:rPr>
          <w:rFonts w:ascii="Arial" w:eastAsia="Times New Roman" w:hAnsi="Arial" w:cs="Arial"/>
          <w:sz w:val="18"/>
          <w:szCs w:val="18"/>
          <w:lang w:eastAsia="fr-FR"/>
        </w:rPr>
        <w:t>d'affichage sur le panneau réservé au C</w:t>
      </w:r>
      <w:r w:rsidR="00B240EA" w:rsidRPr="004D2748">
        <w:rPr>
          <w:rFonts w:ascii="Arial" w:eastAsia="Times New Roman" w:hAnsi="Arial" w:cs="Arial"/>
          <w:sz w:val="18"/>
          <w:szCs w:val="18"/>
          <w:lang w:eastAsia="fr-FR"/>
        </w:rPr>
        <w:t>S</w:t>
      </w:r>
      <w:r w:rsidRPr="004D2748">
        <w:rPr>
          <w:rFonts w:ascii="Arial" w:eastAsia="Times New Roman" w:hAnsi="Arial" w:cs="Arial"/>
          <w:sz w:val="18"/>
          <w:szCs w:val="18"/>
          <w:lang w:eastAsia="fr-FR"/>
        </w:rPr>
        <w:t>E par le trésorier.</w:t>
      </w:r>
    </w:p>
    <w:p w14:paraId="3146A4D6" w14:textId="0566FE97" w:rsidR="001F3FD1" w:rsidRPr="004D2748" w:rsidRDefault="001F3FD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 trésorier communique au secrétaire du </w:t>
      </w:r>
      <w:r w:rsidR="00CF7CF3" w:rsidRPr="004D2748">
        <w:rPr>
          <w:rFonts w:ascii="Arial" w:eastAsia="Times New Roman" w:hAnsi="Arial" w:cs="Arial"/>
          <w:sz w:val="18"/>
          <w:szCs w:val="18"/>
          <w:lang w:eastAsia="fr-FR"/>
        </w:rPr>
        <w:t xml:space="preserve">CSE </w:t>
      </w:r>
      <w:r w:rsidRPr="004D2748">
        <w:rPr>
          <w:rFonts w:ascii="Arial" w:eastAsia="Times New Roman" w:hAnsi="Arial" w:cs="Arial"/>
          <w:sz w:val="18"/>
          <w:szCs w:val="18"/>
          <w:lang w:eastAsia="fr-FR"/>
        </w:rPr>
        <w:t>les renseignements et documents nécessaires à</w:t>
      </w:r>
      <w:r w:rsidR="00805E9A" w:rsidRPr="004D2748">
        <w:rPr>
          <w:rFonts w:ascii="Arial" w:eastAsia="Times New Roman" w:hAnsi="Arial" w:cs="Arial"/>
          <w:sz w:val="18"/>
          <w:szCs w:val="18"/>
          <w:lang w:eastAsia="fr-FR"/>
        </w:rPr>
        <w:t xml:space="preserve"> </w:t>
      </w:r>
      <w:r w:rsidRPr="004D2748">
        <w:rPr>
          <w:rFonts w:ascii="Arial" w:eastAsia="Times New Roman" w:hAnsi="Arial" w:cs="Arial"/>
          <w:sz w:val="18"/>
          <w:szCs w:val="18"/>
          <w:lang w:eastAsia="fr-FR"/>
        </w:rPr>
        <w:t>l'accomplissement de ses fonctions, afin que soit en mesure d'expédier les affaires courantes en l'absence du</w:t>
      </w:r>
      <w:r w:rsidR="00805E9A" w:rsidRPr="004D2748">
        <w:rPr>
          <w:rFonts w:ascii="Arial" w:eastAsia="Times New Roman" w:hAnsi="Arial" w:cs="Arial"/>
          <w:sz w:val="18"/>
          <w:szCs w:val="18"/>
          <w:lang w:eastAsia="fr-FR"/>
        </w:rPr>
        <w:t xml:space="preserve"> </w:t>
      </w:r>
      <w:r w:rsidRPr="004D2748">
        <w:rPr>
          <w:rFonts w:ascii="Arial" w:eastAsia="Times New Roman" w:hAnsi="Arial" w:cs="Arial"/>
          <w:sz w:val="18"/>
          <w:szCs w:val="18"/>
          <w:lang w:eastAsia="fr-FR"/>
        </w:rPr>
        <w:t>trésorier. En cas de départ ou de démission du trésorier, l'élection d'un nouveau trésorier devra être provoquée dans les plus brefs délais.</w:t>
      </w:r>
    </w:p>
    <w:p w14:paraId="7E2E728A" w14:textId="17F411E9" w:rsidR="00805E9A" w:rsidRPr="004D2748" w:rsidRDefault="004916B6" w:rsidP="00CB0BDD">
      <w:pPr>
        <w:shd w:val="clear" w:color="auto" w:fill="FFFFFF"/>
        <w:spacing w:after="150" w:line="240" w:lineRule="auto"/>
        <w:jc w:val="both"/>
        <w:rPr>
          <w:rFonts w:ascii="Arial" w:eastAsia="Times New Roman" w:hAnsi="Arial" w:cs="Arial"/>
          <w:bCs/>
          <w:sz w:val="18"/>
          <w:szCs w:val="18"/>
          <w:lang w:eastAsia="fr-FR"/>
        </w:rPr>
      </w:pPr>
      <w:bookmarkStart w:id="1" w:name="_Hlk507690518"/>
      <w:r w:rsidRPr="004D2748">
        <w:rPr>
          <w:rFonts w:ascii="Arial" w:eastAsia="Times New Roman" w:hAnsi="Arial" w:cs="Arial"/>
          <w:bCs/>
          <w:sz w:val="18"/>
          <w:szCs w:val="18"/>
          <w:lang w:eastAsia="fr-FR"/>
        </w:rPr>
        <w:t>Le trésorier adjoint est quant à lui chargé d’assister et de suppléer le trésorier du CSE en cas d’absence.</w:t>
      </w:r>
    </w:p>
    <w:p w14:paraId="56ED1F4D" w14:textId="31480F33" w:rsidR="00F97619" w:rsidRPr="004D2748" w:rsidRDefault="00F97619"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w:t>
      </w:r>
      <w:r w:rsidR="007F6FB5">
        <w:rPr>
          <w:rFonts w:ascii="Arial" w:eastAsia="Times New Roman" w:hAnsi="Arial" w:cs="Arial"/>
          <w:b/>
          <w:bCs/>
          <w:sz w:val="18"/>
          <w:szCs w:val="18"/>
          <w:u w:val="single"/>
          <w:lang w:eastAsia="fr-FR"/>
        </w:rPr>
        <w:t>3</w:t>
      </w:r>
      <w:r w:rsidRPr="004D2748">
        <w:rPr>
          <w:rFonts w:ascii="Arial" w:eastAsia="Times New Roman" w:hAnsi="Arial" w:cs="Arial"/>
          <w:b/>
          <w:bCs/>
          <w:sz w:val="18"/>
          <w:szCs w:val="18"/>
          <w:u w:val="single"/>
          <w:lang w:eastAsia="fr-FR"/>
        </w:rPr>
        <w:t> —  Désignations diverses</w:t>
      </w:r>
      <w:bookmarkStart w:id="2" w:name="_GoBack"/>
      <w:bookmarkEnd w:id="2"/>
    </w:p>
    <w:bookmarkEnd w:id="1"/>
    <w:p w14:paraId="61D6C0E3" w14:textId="38B0E341" w:rsidR="00F97619" w:rsidRPr="004D2748" w:rsidRDefault="00F97619"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À cette première réunion </w:t>
      </w:r>
      <w:r w:rsidR="00BF6318" w:rsidRPr="004D2748">
        <w:rPr>
          <w:rFonts w:ascii="Arial" w:eastAsia="Times New Roman" w:hAnsi="Arial" w:cs="Arial"/>
          <w:sz w:val="18"/>
          <w:szCs w:val="18"/>
          <w:lang w:eastAsia="fr-FR"/>
        </w:rPr>
        <w:t>est désigné</w:t>
      </w:r>
      <w:r w:rsidRPr="004D2748">
        <w:rPr>
          <w:rFonts w:ascii="Arial" w:eastAsia="Times New Roman" w:hAnsi="Arial" w:cs="Arial"/>
          <w:sz w:val="18"/>
          <w:szCs w:val="18"/>
          <w:lang w:eastAsia="fr-FR"/>
        </w:rPr>
        <w:t>, dans les mêmes conditions que les membres du bureau, le</w:t>
      </w:r>
      <w:r w:rsidR="004D2748" w:rsidRPr="004D2748">
        <w:rPr>
          <w:rFonts w:ascii="Arial" w:eastAsia="Times New Roman" w:hAnsi="Arial" w:cs="Arial"/>
          <w:sz w:val="18"/>
          <w:szCs w:val="18"/>
          <w:lang w:eastAsia="fr-FR"/>
        </w:rPr>
        <w:t>s</w:t>
      </w:r>
      <w:r w:rsidRPr="004D2748">
        <w:rPr>
          <w:rFonts w:ascii="Arial" w:eastAsia="Times New Roman" w:hAnsi="Arial" w:cs="Arial"/>
          <w:sz w:val="18"/>
          <w:szCs w:val="18"/>
          <w:lang w:eastAsia="fr-FR"/>
        </w:rPr>
        <w:t xml:space="preserve"> </w:t>
      </w:r>
      <w:r w:rsidR="004D2748" w:rsidRPr="004D2748">
        <w:rPr>
          <w:rFonts w:ascii="Arial" w:eastAsia="Times New Roman" w:hAnsi="Arial" w:cs="Arial"/>
          <w:sz w:val="18"/>
          <w:szCs w:val="18"/>
          <w:lang w:eastAsia="fr-FR"/>
        </w:rPr>
        <w:t xml:space="preserve">deux </w:t>
      </w:r>
      <w:r w:rsidRPr="004D2748">
        <w:rPr>
          <w:rFonts w:ascii="Arial" w:eastAsia="Times New Roman" w:hAnsi="Arial" w:cs="Arial"/>
          <w:sz w:val="18"/>
          <w:szCs w:val="18"/>
          <w:lang w:eastAsia="fr-FR"/>
        </w:rPr>
        <w:t>représentant</w:t>
      </w:r>
      <w:r w:rsidR="004D2748" w:rsidRPr="004D2748">
        <w:rPr>
          <w:rFonts w:ascii="Arial" w:eastAsia="Times New Roman" w:hAnsi="Arial" w:cs="Arial"/>
          <w:sz w:val="18"/>
          <w:szCs w:val="18"/>
          <w:lang w:eastAsia="fr-FR"/>
        </w:rPr>
        <w:t>s</w:t>
      </w:r>
      <w:r w:rsidRPr="004D2748">
        <w:rPr>
          <w:rFonts w:ascii="Arial" w:eastAsia="Times New Roman" w:hAnsi="Arial" w:cs="Arial"/>
          <w:sz w:val="18"/>
          <w:szCs w:val="18"/>
          <w:lang w:eastAsia="fr-FR"/>
        </w:rPr>
        <w:t xml:space="preserve"> du </w:t>
      </w:r>
      <w:r w:rsidR="00BF6318" w:rsidRPr="004D2748">
        <w:rPr>
          <w:rFonts w:ascii="Arial" w:eastAsia="Times New Roman" w:hAnsi="Arial" w:cs="Arial"/>
          <w:sz w:val="18"/>
          <w:szCs w:val="18"/>
          <w:lang w:eastAsia="fr-FR"/>
        </w:rPr>
        <w:t>CSE</w:t>
      </w:r>
      <w:r w:rsidR="004D2748" w:rsidRPr="004D2748">
        <w:rPr>
          <w:rFonts w:ascii="Arial" w:eastAsia="Times New Roman" w:hAnsi="Arial" w:cs="Arial"/>
          <w:sz w:val="18"/>
          <w:szCs w:val="18"/>
          <w:lang w:eastAsia="fr-FR"/>
        </w:rPr>
        <w:t xml:space="preserve"> (un représentant par collège)</w:t>
      </w:r>
      <w:r w:rsidRPr="004D2748">
        <w:rPr>
          <w:rFonts w:ascii="Arial" w:eastAsia="Times New Roman" w:hAnsi="Arial" w:cs="Arial"/>
          <w:sz w:val="18"/>
          <w:szCs w:val="18"/>
          <w:lang w:eastAsia="fr-FR"/>
        </w:rPr>
        <w:t xml:space="preserve"> qui </w:t>
      </w:r>
      <w:r w:rsidR="00B0710C" w:rsidRPr="004D2748">
        <w:rPr>
          <w:rFonts w:ascii="Arial" w:eastAsia="Times New Roman" w:hAnsi="Arial" w:cs="Arial"/>
          <w:sz w:val="18"/>
          <w:szCs w:val="18"/>
          <w:lang w:eastAsia="fr-FR"/>
        </w:rPr>
        <w:t>participe</w:t>
      </w:r>
      <w:r w:rsidR="004D2748" w:rsidRPr="004D2748">
        <w:rPr>
          <w:rFonts w:ascii="Arial" w:eastAsia="Times New Roman" w:hAnsi="Arial" w:cs="Arial"/>
          <w:sz w:val="18"/>
          <w:szCs w:val="18"/>
          <w:lang w:eastAsia="fr-FR"/>
        </w:rPr>
        <w:t>nt</w:t>
      </w:r>
      <w:r w:rsidR="00B0710C" w:rsidRPr="004D2748">
        <w:rPr>
          <w:rFonts w:ascii="Arial" w:eastAsia="Times New Roman" w:hAnsi="Arial" w:cs="Arial"/>
          <w:sz w:val="18"/>
          <w:szCs w:val="18"/>
          <w:lang w:eastAsia="fr-FR"/>
        </w:rPr>
        <w:t xml:space="preserve"> </w:t>
      </w:r>
      <w:r w:rsidRPr="004D2748">
        <w:rPr>
          <w:rFonts w:ascii="Arial" w:eastAsia="Times New Roman" w:hAnsi="Arial" w:cs="Arial"/>
          <w:sz w:val="18"/>
          <w:szCs w:val="18"/>
          <w:lang w:eastAsia="fr-FR"/>
        </w:rPr>
        <w:t>avec voix consultative au</w:t>
      </w:r>
      <w:r w:rsidR="00092923" w:rsidRPr="004D2748">
        <w:rPr>
          <w:rFonts w:ascii="Arial" w:eastAsia="Times New Roman" w:hAnsi="Arial" w:cs="Arial"/>
          <w:sz w:val="18"/>
          <w:szCs w:val="18"/>
          <w:lang w:eastAsia="fr-FR"/>
        </w:rPr>
        <w:t>x réunions d</w:t>
      </w:r>
      <w:r w:rsidR="00805E9A" w:rsidRPr="004D2748">
        <w:rPr>
          <w:rFonts w:ascii="Arial" w:eastAsia="Times New Roman" w:hAnsi="Arial" w:cs="Arial"/>
          <w:sz w:val="18"/>
          <w:szCs w:val="18"/>
          <w:lang w:eastAsia="fr-FR"/>
        </w:rPr>
        <w:t>es</w:t>
      </w:r>
      <w:r w:rsidR="00CF7CF3" w:rsidRPr="004D2748">
        <w:rPr>
          <w:rFonts w:ascii="Arial" w:eastAsia="Times New Roman" w:hAnsi="Arial" w:cs="Arial"/>
          <w:sz w:val="18"/>
          <w:szCs w:val="18"/>
          <w:lang w:eastAsia="fr-FR"/>
        </w:rPr>
        <w:t xml:space="preserve"> assemblées générales des sociétés.</w:t>
      </w:r>
    </w:p>
    <w:p w14:paraId="06B29E3C" w14:textId="39AC0403" w:rsidR="008D02C3" w:rsidRPr="004D2748" w:rsidRDefault="007F6FB5" w:rsidP="00CB0BDD">
      <w:pPr>
        <w:shd w:val="clear" w:color="auto" w:fill="FFFFFF"/>
        <w:spacing w:after="150" w:line="240" w:lineRule="auto"/>
        <w:jc w:val="both"/>
        <w:rPr>
          <w:rFonts w:ascii="Arial" w:eastAsia="Times New Roman" w:hAnsi="Arial" w:cs="Arial"/>
          <w:b/>
          <w:bCs/>
          <w:sz w:val="18"/>
          <w:szCs w:val="18"/>
          <w:u w:val="single"/>
          <w:lang w:eastAsia="fr-FR"/>
        </w:rPr>
      </w:pPr>
      <w:r>
        <w:rPr>
          <w:rFonts w:ascii="Arial" w:eastAsia="Times New Roman" w:hAnsi="Arial" w:cs="Arial"/>
          <w:b/>
          <w:bCs/>
          <w:sz w:val="18"/>
          <w:szCs w:val="18"/>
          <w:u w:val="single"/>
          <w:lang w:eastAsia="fr-FR"/>
        </w:rPr>
        <w:t>Article 4</w:t>
      </w:r>
      <w:r w:rsidR="00CB0BDD" w:rsidRPr="004D2748">
        <w:rPr>
          <w:rFonts w:ascii="Arial" w:eastAsia="Times New Roman" w:hAnsi="Arial" w:cs="Arial"/>
          <w:b/>
          <w:bCs/>
          <w:sz w:val="18"/>
          <w:szCs w:val="18"/>
          <w:u w:val="single"/>
          <w:lang w:eastAsia="fr-FR"/>
        </w:rPr>
        <w:t xml:space="preserve"> --- Révocation d’un membre du bureau</w:t>
      </w:r>
    </w:p>
    <w:p w14:paraId="56763547" w14:textId="04A70834" w:rsidR="00CB0BDD" w:rsidRPr="00DC2ED2" w:rsidRDefault="00CB0BDD" w:rsidP="00CB0BDD">
      <w:pPr>
        <w:shd w:val="clear" w:color="auto" w:fill="FFFFFF"/>
        <w:spacing w:after="150" w:line="240" w:lineRule="auto"/>
        <w:jc w:val="both"/>
        <w:rPr>
          <w:rFonts w:ascii="Arial" w:eastAsia="Times New Roman" w:hAnsi="Arial" w:cs="Arial"/>
          <w:bCs/>
          <w:sz w:val="18"/>
          <w:szCs w:val="18"/>
          <w:lang w:eastAsia="fr-FR"/>
        </w:rPr>
      </w:pPr>
      <w:r w:rsidRPr="00DC2ED2">
        <w:rPr>
          <w:rFonts w:ascii="Arial" w:eastAsia="Times New Roman" w:hAnsi="Arial" w:cs="Arial"/>
          <w:bCs/>
          <w:sz w:val="18"/>
          <w:szCs w:val="18"/>
          <w:lang w:eastAsia="fr-FR"/>
        </w:rPr>
        <w:t>Sur décision du Comité Social et Economique, le secrétaire, le trésorier ou tout membre du bureau peut être révoqué de ses fonctions à tout moment. Cette révocation doit être effectuée dans le respect des droits de la défense de l’intéressé :</w:t>
      </w:r>
    </w:p>
    <w:p w14:paraId="16F262C6" w14:textId="143742E4" w:rsidR="00CB0BDD" w:rsidRPr="00DC2ED2" w:rsidRDefault="00CB0BDD" w:rsidP="00CB0BDD">
      <w:pPr>
        <w:pStyle w:val="Paragraphedeliste"/>
        <w:numPr>
          <w:ilvl w:val="0"/>
          <w:numId w:val="8"/>
        </w:numPr>
        <w:shd w:val="clear" w:color="auto" w:fill="FFFFFF"/>
        <w:spacing w:after="150" w:line="240" w:lineRule="auto"/>
        <w:jc w:val="both"/>
        <w:rPr>
          <w:rFonts w:ascii="Arial" w:eastAsia="Times New Roman" w:hAnsi="Arial" w:cs="Arial"/>
          <w:bCs/>
          <w:sz w:val="18"/>
          <w:szCs w:val="18"/>
          <w:lang w:eastAsia="fr-FR"/>
        </w:rPr>
      </w:pPr>
      <w:r w:rsidRPr="00DC2ED2">
        <w:rPr>
          <w:rFonts w:ascii="Arial" w:eastAsia="Times New Roman" w:hAnsi="Arial" w:cs="Arial"/>
          <w:bCs/>
          <w:sz w:val="18"/>
          <w:szCs w:val="18"/>
          <w:lang w:eastAsia="fr-FR"/>
        </w:rPr>
        <w:t>Les faits qui lui sont reprochés doivent être portés à sa connaissance au cours de la réunion du CSE</w:t>
      </w:r>
    </w:p>
    <w:p w14:paraId="55CDDA23" w14:textId="23823E0A" w:rsidR="00CB0BDD" w:rsidRPr="00DC2ED2" w:rsidRDefault="00CB0BDD" w:rsidP="00CB0BDD">
      <w:pPr>
        <w:pStyle w:val="Paragraphedeliste"/>
        <w:numPr>
          <w:ilvl w:val="0"/>
          <w:numId w:val="8"/>
        </w:numPr>
        <w:shd w:val="clear" w:color="auto" w:fill="FFFFFF"/>
        <w:spacing w:after="150" w:line="240" w:lineRule="auto"/>
        <w:jc w:val="both"/>
        <w:rPr>
          <w:rFonts w:ascii="Arial" w:eastAsia="Times New Roman" w:hAnsi="Arial" w:cs="Arial"/>
          <w:bCs/>
          <w:sz w:val="18"/>
          <w:szCs w:val="18"/>
          <w:lang w:eastAsia="fr-FR"/>
        </w:rPr>
      </w:pPr>
      <w:r w:rsidRPr="00DC2ED2">
        <w:rPr>
          <w:rFonts w:ascii="Arial" w:eastAsia="Times New Roman" w:hAnsi="Arial" w:cs="Arial"/>
          <w:bCs/>
          <w:sz w:val="18"/>
          <w:szCs w:val="18"/>
          <w:lang w:eastAsia="fr-FR"/>
        </w:rPr>
        <w:t>La décision de révocation est prise par le Comité Social et Economique en séance plénière</w:t>
      </w:r>
    </w:p>
    <w:p w14:paraId="5692C10D" w14:textId="500688ED" w:rsidR="00CB0BDD" w:rsidRPr="004D2748" w:rsidRDefault="00CB0BDD"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 xml:space="preserve">Article </w:t>
      </w:r>
      <w:r w:rsidR="007F6FB5">
        <w:rPr>
          <w:rFonts w:ascii="Arial" w:eastAsia="Times New Roman" w:hAnsi="Arial" w:cs="Arial"/>
          <w:b/>
          <w:bCs/>
          <w:sz w:val="18"/>
          <w:szCs w:val="18"/>
          <w:u w:val="single"/>
          <w:lang w:eastAsia="fr-FR"/>
        </w:rPr>
        <w:t>5</w:t>
      </w:r>
      <w:r w:rsidR="004916B6" w:rsidRPr="004D2748">
        <w:rPr>
          <w:rFonts w:ascii="Arial" w:eastAsia="Times New Roman" w:hAnsi="Arial" w:cs="Arial"/>
          <w:b/>
          <w:bCs/>
          <w:sz w:val="18"/>
          <w:szCs w:val="18"/>
          <w:u w:val="single"/>
          <w:lang w:eastAsia="fr-FR"/>
        </w:rPr>
        <w:t xml:space="preserve"> --- Remplacement d’un membre du bureau </w:t>
      </w:r>
    </w:p>
    <w:p w14:paraId="2617DC69" w14:textId="74EBD49A" w:rsidR="004916B6" w:rsidRPr="00DC2ED2" w:rsidRDefault="004916B6" w:rsidP="00CB0BDD">
      <w:pPr>
        <w:shd w:val="clear" w:color="auto" w:fill="FFFFFF"/>
        <w:spacing w:after="150" w:line="240" w:lineRule="auto"/>
        <w:jc w:val="both"/>
        <w:rPr>
          <w:rFonts w:ascii="Arial" w:eastAsia="Times New Roman" w:hAnsi="Arial" w:cs="Arial"/>
          <w:bCs/>
          <w:sz w:val="18"/>
          <w:szCs w:val="18"/>
          <w:lang w:eastAsia="fr-FR"/>
        </w:rPr>
      </w:pPr>
      <w:r w:rsidRPr="00DC2ED2">
        <w:rPr>
          <w:rFonts w:ascii="Arial" w:eastAsia="Times New Roman" w:hAnsi="Arial" w:cs="Arial"/>
          <w:bCs/>
          <w:sz w:val="18"/>
          <w:szCs w:val="18"/>
          <w:lang w:eastAsia="fr-FR"/>
        </w:rPr>
        <w:t xml:space="preserve">Au cas où le titulaire d’un de ces postes </w:t>
      </w:r>
      <w:r w:rsidR="00DC2ED2" w:rsidRPr="00DC2ED2">
        <w:rPr>
          <w:rFonts w:ascii="Arial" w:eastAsia="Times New Roman" w:hAnsi="Arial" w:cs="Arial"/>
          <w:bCs/>
          <w:sz w:val="18"/>
          <w:szCs w:val="18"/>
          <w:lang w:eastAsia="fr-FR"/>
        </w:rPr>
        <w:t xml:space="preserve">(secrétaire ou trésorier) </w:t>
      </w:r>
      <w:r w:rsidRPr="00DC2ED2">
        <w:rPr>
          <w:rFonts w:ascii="Arial" w:eastAsia="Times New Roman" w:hAnsi="Arial" w:cs="Arial"/>
          <w:bCs/>
          <w:sz w:val="18"/>
          <w:szCs w:val="18"/>
          <w:lang w:eastAsia="fr-FR"/>
        </w:rPr>
        <w:t>cesse de faire partie du Comité Social et Economique au cours de son mandat, ou souhaite être déchargé de ses fonctions, il est procédé à son remplacement dans les mêmes formes et pour la durée du mandat restant à courir.</w:t>
      </w:r>
    </w:p>
    <w:p w14:paraId="14435DE8" w14:textId="4B389E0C" w:rsidR="004916B6" w:rsidRPr="004D2748" w:rsidRDefault="004916B6" w:rsidP="00CB0BDD">
      <w:pPr>
        <w:shd w:val="clear" w:color="auto" w:fill="FFFFFF"/>
        <w:spacing w:after="150" w:line="240" w:lineRule="auto"/>
        <w:jc w:val="both"/>
        <w:rPr>
          <w:rFonts w:ascii="Arial" w:eastAsia="Times New Roman" w:hAnsi="Arial" w:cs="Arial"/>
          <w:bCs/>
          <w:sz w:val="18"/>
          <w:szCs w:val="18"/>
          <w:lang w:eastAsia="fr-FR"/>
        </w:rPr>
      </w:pPr>
      <w:r w:rsidRPr="00DC2ED2">
        <w:rPr>
          <w:rFonts w:ascii="Arial" w:eastAsia="Times New Roman" w:hAnsi="Arial" w:cs="Arial"/>
          <w:bCs/>
          <w:sz w:val="18"/>
          <w:szCs w:val="18"/>
          <w:lang w:eastAsia="fr-FR"/>
        </w:rPr>
        <w:t>Si, pour quelque raison que ce soit, ni le secrétaire, ni le secrétaire adjoint, ne peuvent assister à une réunion ordinaire du CSE, il sera procédé en début de réunion à la désignation d’un secrétaire de séance.</w:t>
      </w:r>
    </w:p>
    <w:p w14:paraId="0D6D0824" w14:textId="7ECD8359" w:rsidR="00EC1DC9" w:rsidRPr="004D2748" w:rsidRDefault="00EC1DC9"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w:t>
      </w:r>
      <w:r w:rsidR="007F6FB5">
        <w:rPr>
          <w:rFonts w:ascii="Arial" w:eastAsia="Times New Roman" w:hAnsi="Arial" w:cs="Arial"/>
          <w:b/>
          <w:bCs/>
          <w:sz w:val="18"/>
          <w:szCs w:val="18"/>
          <w:u w:val="single"/>
          <w:lang w:eastAsia="fr-FR"/>
        </w:rPr>
        <w:t>6</w:t>
      </w:r>
      <w:r w:rsidRPr="004D2748">
        <w:rPr>
          <w:rFonts w:ascii="Arial" w:eastAsia="Times New Roman" w:hAnsi="Arial" w:cs="Arial"/>
          <w:b/>
          <w:bCs/>
          <w:sz w:val="18"/>
          <w:szCs w:val="18"/>
          <w:u w:val="single"/>
          <w:lang w:eastAsia="fr-FR"/>
        </w:rPr>
        <w:t> —  </w:t>
      </w:r>
      <w:r w:rsidR="00236FF4" w:rsidRPr="004D2748">
        <w:rPr>
          <w:rFonts w:ascii="Arial" w:eastAsia="Times New Roman" w:hAnsi="Arial" w:cs="Arial"/>
          <w:b/>
          <w:bCs/>
          <w:sz w:val="18"/>
          <w:szCs w:val="18"/>
          <w:u w:val="single"/>
          <w:lang w:eastAsia="fr-FR"/>
        </w:rPr>
        <w:t>Réunions</w:t>
      </w:r>
    </w:p>
    <w:p w14:paraId="2ADE043A" w14:textId="301F3A8A" w:rsidR="008D02C3" w:rsidRPr="004D2748" w:rsidRDefault="00236FF4"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Les réunions du Comité Social et Economique sont présidées par </w:t>
      </w:r>
      <w:r w:rsidR="007D4622">
        <w:rPr>
          <w:rFonts w:ascii="Arial" w:eastAsia="Times New Roman" w:hAnsi="Arial" w:cs="Arial"/>
          <w:sz w:val="18"/>
          <w:szCs w:val="18"/>
          <w:lang w:eastAsia="fr-FR"/>
        </w:rPr>
        <w:t>XXXX</w:t>
      </w:r>
      <w:r w:rsidRPr="004D2748">
        <w:rPr>
          <w:rFonts w:ascii="Arial" w:eastAsia="Times New Roman" w:hAnsi="Arial" w:cs="Arial"/>
          <w:sz w:val="18"/>
          <w:szCs w:val="18"/>
          <w:lang w:eastAsia="fr-FR"/>
        </w:rPr>
        <w:t xml:space="preserve">. </w:t>
      </w:r>
    </w:p>
    <w:p w14:paraId="2254F2EC" w14:textId="77777777" w:rsidR="008D02C3" w:rsidRPr="004D2748" w:rsidRDefault="008D02C3"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w:t>
      </w:r>
      <w:r w:rsidR="00236FF4" w:rsidRPr="004D2748">
        <w:rPr>
          <w:rFonts w:ascii="Arial" w:eastAsia="Times New Roman" w:hAnsi="Arial" w:cs="Arial"/>
          <w:sz w:val="18"/>
          <w:szCs w:val="18"/>
          <w:lang w:eastAsia="fr-FR"/>
        </w:rPr>
        <w:t xml:space="preserve">e Comité Social et Economique se réunit au moins une fois </w:t>
      </w:r>
      <w:r w:rsidRPr="004D2748">
        <w:rPr>
          <w:rFonts w:ascii="Arial" w:eastAsia="Times New Roman" w:hAnsi="Arial" w:cs="Arial"/>
          <w:sz w:val="18"/>
          <w:szCs w:val="18"/>
          <w:lang w:eastAsia="fr-FR"/>
        </w:rPr>
        <w:t xml:space="preserve">tous les deux mois. </w:t>
      </w:r>
    </w:p>
    <w:p w14:paraId="2FF81703" w14:textId="77777777" w:rsidR="00236FF4" w:rsidRPr="004D2748" w:rsidRDefault="00236FF4"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Il peut se réunir, en outre, à la demande du président, de son représentant, du secrétaire ou de la moitié de ses membres titulaires.</w:t>
      </w:r>
    </w:p>
    <w:p w14:paraId="5B97884F" w14:textId="2347A153" w:rsidR="00BE63A1" w:rsidRPr="004D2748" w:rsidRDefault="007F6FB5" w:rsidP="00CB0BDD">
      <w:pPr>
        <w:shd w:val="clear" w:color="auto" w:fill="FFFFFF"/>
        <w:spacing w:after="150" w:line="240" w:lineRule="auto"/>
        <w:jc w:val="both"/>
        <w:rPr>
          <w:rFonts w:ascii="Arial" w:eastAsia="Times New Roman" w:hAnsi="Arial" w:cs="Arial"/>
          <w:sz w:val="18"/>
          <w:szCs w:val="18"/>
          <w:u w:val="single"/>
          <w:lang w:eastAsia="fr-FR"/>
        </w:rPr>
      </w:pPr>
      <w:r>
        <w:rPr>
          <w:rFonts w:ascii="Arial" w:eastAsia="Times New Roman" w:hAnsi="Arial" w:cs="Arial"/>
          <w:i/>
          <w:iCs/>
          <w:sz w:val="18"/>
          <w:szCs w:val="18"/>
          <w:u w:val="single"/>
          <w:lang w:eastAsia="fr-FR"/>
        </w:rPr>
        <w:t>6</w:t>
      </w:r>
      <w:r w:rsidR="00BE63A1" w:rsidRPr="004D2748">
        <w:rPr>
          <w:rFonts w:ascii="Arial" w:eastAsia="Times New Roman" w:hAnsi="Arial" w:cs="Arial"/>
          <w:i/>
          <w:iCs/>
          <w:sz w:val="18"/>
          <w:szCs w:val="18"/>
          <w:u w:val="single"/>
          <w:lang w:eastAsia="fr-FR"/>
        </w:rPr>
        <w:t>-1 Ordre du jour</w:t>
      </w:r>
    </w:p>
    <w:p w14:paraId="5F551DB5" w14:textId="035AC604" w:rsidR="00BE63A1" w:rsidRPr="004D2748" w:rsidRDefault="00BE63A1"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 </w:t>
      </w:r>
      <w:r w:rsidRPr="00887212">
        <w:rPr>
          <w:rFonts w:ascii="Arial" w:eastAsia="Times New Roman" w:hAnsi="Arial" w:cs="Arial"/>
          <w:sz w:val="18"/>
          <w:szCs w:val="18"/>
          <w:lang w:eastAsia="fr-FR"/>
        </w:rPr>
        <w:t>Président</w:t>
      </w:r>
      <w:r w:rsidR="00CF7DD7" w:rsidRPr="00887212">
        <w:rPr>
          <w:rFonts w:ascii="Arial" w:eastAsia="Times New Roman" w:hAnsi="Arial" w:cs="Arial"/>
          <w:sz w:val="18"/>
          <w:szCs w:val="18"/>
          <w:lang w:eastAsia="fr-FR"/>
        </w:rPr>
        <w:t xml:space="preserve"> ou son représentant</w:t>
      </w:r>
      <w:r w:rsidRPr="00887212">
        <w:rPr>
          <w:rFonts w:ascii="Arial" w:eastAsia="Times New Roman" w:hAnsi="Arial" w:cs="Arial"/>
          <w:sz w:val="18"/>
          <w:szCs w:val="18"/>
          <w:lang w:eastAsia="fr-FR"/>
        </w:rPr>
        <w:t xml:space="preserve"> et </w:t>
      </w:r>
      <w:r w:rsidRPr="004D2748">
        <w:rPr>
          <w:rFonts w:ascii="Arial" w:eastAsia="Times New Roman" w:hAnsi="Arial" w:cs="Arial"/>
          <w:sz w:val="18"/>
          <w:szCs w:val="18"/>
          <w:lang w:eastAsia="fr-FR"/>
        </w:rPr>
        <w:t>le secrétaire élaborent ensemble l'ordre du jour des réunions, mais chacun d'entre eux peut inscrire de plein droit une consultation dans la mesure où celle-ci est rendue obligatoire par le code du travail ou par la convention collective applicable.</w:t>
      </w:r>
    </w:p>
    <w:p w14:paraId="5F618EE1" w14:textId="2E09F89F" w:rsidR="00B357EC" w:rsidRPr="004D2748" w:rsidRDefault="00B357EC"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L’ord</w:t>
      </w:r>
      <w:r w:rsidR="00BE63A1" w:rsidRPr="004D2748">
        <w:rPr>
          <w:rFonts w:ascii="Arial" w:eastAsia="Times New Roman" w:hAnsi="Arial" w:cs="Arial"/>
          <w:sz w:val="18"/>
          <w:szCs w:val="18"/>
          <w:lang w:eastAsia="fr-FR"/>
        </w:rPr>
        <w:t xml:space="preserve">re du jour doit </w:t>
      </w:r>
      <w:r w:rsidRPr="004D2748">
        <w:rPr>
          <w:rFonts w:ascii="Arial" w:eastAsia="Times New Roman" w:hAnsi="Arial" w:cs="Arial"/>
          <w:sz w:val="18"/>
          <w:szCs w:val="18"/>
          <w:lang w:eastAsia="fr-FR"/>
        </w:rPr>
        <w:t xml:space="preserve">être </w:t>
      </w:r>
      <w:r w:rsidR="009C179A" w:rsidRPr="004D2748">
        <w:rPr>
          <w:rFonts w:ascii="Arial" w:eastAsia="Times New Roman" w:hAnsi="Arial" w:cs="Arial"/>
          <w:sz w:val="18"/>
          <w:szCs w:val="18"/>
          <w:lang w:eastAsia="fr-FR"/>
        </w:rPr>
        <w:t xml:space="preserve">établi </w:t>
      </w:r>
      <w:r w:rsidR="009C179A" w:rsidRPr="00887212">
        <w:rPr>
          <w:rFonts w:ascii="Arial" w:eastAsia="Times New Roman" w:hAnsi="Arial" w:cs="Arial"/>
          <w:sz w:val="18"/>
          <w:szCs w:val="18"/>
          <w:lang w:eastAsia="fr-FR"/>
        </w:rPr>
        <w:t xml:space="preserve">suffisamment à l’avance pour que sa communication </w:t>
      </w:r>
      <w:r w:rsidR="00B0710C" w:rsidRPr="00887212">
        <w:rPr>
          <w:rFonts w:ascii="Arial" w:eastAsia="Times New Roman" w:hAnsi="Arial" w:cs="Arial"/>
          <w:sz w:val="18"/>
          <w:szCs w:val="18"/>
          <w:lang w:eastAsia="fr-FR"/>
        </w:rPr>
        <w:t xml:space="preserve">ait </w:t>
      </w:r>
      <w:r w:rsidR="009C179A" w:rsidRPr="00887212">
        <w:rPr>
          <w:rFonts w:ascii="Arial" w:eastAsia="Times New Roman" w:hAnsi="Arial" w:cs="Arial"/>
          <w:sz w:val="18"/>
          <w:szCs w:val="18"/>
          <w:lang w:eastAsia="fr-FR"/>
        </w:rPr>
        <w:t>lieu</w:t>
      </w:r>
      <w:r w:rsidRPr="00887212">
        <w:rPr>
          <w:rFonts w:ascii="Arial" w:eastAsia="Times New Roman" w:hAnsi="Arial" w:cs="Arial"/>
          <w:sz w:val="18"/>
          <w:szCs w:val="18"/>
          <w:lang w:eastAsia="fr-FR"/>
        </w:rPr>
        <w:t xml:space="preserve"> au moins 3 jours avant la réunion.</w:t>
      </w:r>
      <w:r w:rsidR="00BE63A1" w:rsidRPr="00887212">
        <w:rPr>
          <w:rFonts w:ascii="Arial" w:eastAsia="Times New Roman" w:hAnsi="Arial" w:cs="Arial"/>
          <w:sz w:val="18"/>
          <w:szCs w:val="18"/>
          <w:lang w:eastAsia="fr-FR"/>
        </w:rPr>
        <w:t xml:space="preserve"> </w:t>
      </w:r>
      <w:r w:rsidR="003F272E" w:rsidRPr="00887212">
        <w:rPr>
          <w:rFonts w:ascii="Arial" w:eastAsia="Times New Roman" w:hAnsi="Arial" w:cs="Arial"/>
          <w:sz w:val="18"/>
          <w:szCs w:val="18"/>
          <w:lang w:eastAsia="fr-FR"/>
        </w:rPr>
        <w:t>Il est diffusé par le Président</w:t>
      </w:r>
      <w:r w:rsidR="00CF7DD7" w:rsidRPr="00887212">
        <w:rPr>
          <w:rFonts w:ascii="Arial" w:eastAsia="Times New Roman" w:hAnsi="Arial" w:cs="Arial"/>
          <w:sz w:val="18"/>
          <w:szCs w:val="18"/>
          <w:lang w:eastAsia="fr-FR"/>
        </w:rPr>
        <w:t xml:space="preserve"> ou son représentant</w:t>
      </w:r>
      <w:r w:rsidR="003F272E" w:rsidRPr="00887212">
        <w:rPr>
          <w:rFonts w:ascii="Arial" w:eastAsia="Times New Roman" w:hAnsi="Arial" w:cs="Arial"/>
          <w:sz w:val="18"/>
          <w:szCs w:val="18"/>
          <w:lang w:eastAsia="fr-FR"/>
        </w:rPr>
        <w:t xml:space="preserve">. </w:t>
      </w:r>
    </w:p>
    <w:p w14:paraId="3CB33DAF" w14:textId="77777777" w:rsidR="008D02C3" w:rsidRPr="000D316D" w:rsidRDefault="008D02C3" w:rsidP="00CB0BDD">
      <w:pPr>
        <w:shd w:val="clear" w:color="auto" w:fill="FFFFFF"/>
        <w:spacing w:after="150" w:line="240" w:lineRule="auto"/>
        <w:jc w:val="both"/>
        <w:rPr>
          <w:rFonts w:ascii="Arial" w:eastAsia="Times New Roman" w:hAnsi="Arial" w:cs="Arial"/>
          <w:iCs/>
          <w:sz w:val="18"/>
          <w:szCs w:val="18"/>
          <w:lang w:eastAsia="fr-FR"/>
        </w:rPr>
      </w:pPr>
      <w:r w:rsidRPr="000D316D">
        <w:rPr>
          <w:rFonts w:ascii="Arial" w:eastAsia="Times New Roman" w:hAnsi="Arial" w:cs="Arial"/>
          <w:iCs/>
          <w:sz w:val="18"/>
          <w:szCs w:val="18"/>
          <w:lang w:eastAsia="fr-FR"/>
        </w:rPr>
        <w:t xml:space="preserve">Concernant les </w:t>
      </w:r>
      <w:r w:rsidR="00805E9A" w:rsidRPr="000D316D">
        <w:rPr>
          <w:rFonts w:ascii="Arial" w:eastAsia="Times New Roman" w:hAnsi="Arial" w:cs="Arial"/>
          <w:iCs/>
          <w:sz w:val="18"/>
          <w:szCs w:val="18"/>
          <w:lang w:eastAsia="fr-FR"/>
        </w:rPr>
        <w:t xml:space="preserve">réclamations individuelles et collectives des salariés portant sur les </w:t>
      </w:r>
      <w:r w:rsidRPr="000D316D">
        <w:rPr>
          <w:rFonts w:ascii="Arial" w:eastAsia="Times New Roman" w:hAnsi="Arial" w:cs="Arial"/>
          <w:iCs/>
          <w:sz w:val="18"/>
          <w:szCs w:val="18"/>
          <w:lang w:eastAsia="fr-FR"/>
        </w:rPr>
        <w:t xml:space="preserve">attributions des anciens délégués du personnel, celles-ci devront parvenir à la direction deux jours ouvrables avant la réunion.  </w:t>
      </w:r>
    </w:p>
    <w:p w14:paraId="43522449" w14:textId="4C085F26" w:rsidR="009C179A" w:rsidRPr="004D2748" w:rsidRDefault="007F6FB5" w:rsidP="00CB0BDD">
      <w:pPr>
        <w:shd w:val="clear" w:color="auto" w:fill="FFFFFF"/>
        <w:spacing w:after="150" w:line="240" w:lineRule="auto"/>
        <w:jc w:val="both"/>
        <w:rPr>
          <w:rFonts w:ascii="Arial" w:eastAsia="Times New Roman" w:hAnsi="Arial" w:cs="Arial"/>
          <w:i/>
          <w:iCs/>
          <w:sz w:val="18"/>
          <w:szCs w:val="18"/>
          <w:u w:val="single"/>
          <w:lang w:eastAsia="fr-FR"/>
        </w:rPr>
      </w:pPr>
      <w:r>
        <w:rPr>
          <w:rFonts w:ascii="Arial" w:eastAsia="Times New Roman" w:hAnsi="Arial" w:cs="Arial"/>
          <w:i/>
          <w:iCs/>
          <w:sz w:val="18"/>
          <w:szCs w:val="18"/>
          <w:u w:val="single"/>
          <w:lang w:eastAsia="fr-FR"/>
        </w:rPr>
        <w:t>6</w:t>
      </w:r>
      <w:r w:rsidR="009C179A" w:rsidRPr="004D2748">
        <w:rPr>
          <w:rFonts w:ascii="Arial" w:eastAsia="Times New Roman" w:hAnsi="Arial" w:cs="Arial"/>
          <w:i/>
          <w:iCs/>
          <w:sz w:val="18"/>
          <w:szCs w:val="18"/>
          <w:u w:val="single"/>
          <w:lang w:eastAsia="fr-FR"/>
        </w:rPr>
        <w:t>-2 Convocation</w:t>
      </w:r>
    </w:p>
    <w:p w14:paraId="07E0EDB9" w14:textId="4563FFBD" w:rsidR="00CF7DD7" w:rsidRPr="004D2748" w:rsidRDefault="00092923"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Les </w:t>
      </w:r>
      <w:r w:rsidR="002560CA">
        <w:rPr>
          <w:rFonts w:ascii="Arial" w:eastAsia="Times New Roman" w:hAnsi="Arial" w:cs="Arial"/>
          <w:sz w:val="18"/>
          <w:szCs w:val="18"/>
          <w:lang w:eastAsia="fr-FR"/>
        </w:rPr>
        <w:t xml:space="preserve">membres du CSE souhaitent recevoir les convocations sur leur adresse mail personnelle. La Direction enverra donc les </w:t>
      </w:r>
      <w:r w:rsidRPr="004D2748">
        <w:rPr>
          <w:rFonts w:ascii="Arial" w:eastAsia="Times New Roman" w:hAnsi="Arial" w:cs="Arial"/>
          <w:sz w:val="18"/>
          <w:szCs w:val="18"/>
          <w:lang w:eastAsia="fr-FR"/>
        </w:rPr>
        <w:t>convocations</w:t>
      </w:r>
      <w:r w:rsidR="002560CA">
        <w:rPr>
          <w:rFonts w:ascii="Arial" w:eastAsia="Times New Roman" w:hAnsi="Arial" w:cs="Arial"/>
          <w:sz w:val="18"/>
          <w:szCs w:val="18"/>
          <w:lang w:eastAsia="fr-FR"/>
        </w:rPr>
        <w:t xml:space="preserve"> par mail</w:t>
      </w:r>
      <w:r w:rsidRPr="004D2748">
        <w:rPr>
          <w:rFonts w:ascii="Arial" w:eastAsia="Times New Roman" w:hAnsi="Arial" w:cs="Arial"/>
          <w:sz w:val="18"/>
          <w:szCs w:val="18"/>
          <w:lang w:eastAsia="fr-FR"/>
        </w:rPr>
        <w:t xml:space="preserve"> aux membres titulaires</w:t>
      </w:r>
      <w:r w:rsidR="002560CA">
        <w:rPr>
          <w:rFonts w:ascii="Arial" w:eastAsia="Times New Roman" w:hAnsi="Arial" w:cs="Arial"/>
          <w:sz w:val="18"/>
          <w:szCs w:val="18"/>
          <w:lang w:eastAsia="fr-FR"/>
        </w:rPr>
        <w:t xml:space="preserve"> et </w:t>
      </w:r>
      <w:r w:rsidR="00B240EA" w:rsidRPr="004D2748">
        <w:rPr>
          <w:rFonts w:ascii="Arial" w:eastAsia="Times New Roman" w:hAnsi="Arial" w:cs="Arial"/>
          <w:sz w:val="18"/>
          <w:szCs w:val="18"/>
          <w:lang w:eastAsia="fr-FR"/>
        </w:rPr>
        <w:t>aux représentants syndicaux</w:t>
      </w:r>
      <w:r w:rsidR="002560CA">
        <w:rPr>
          <w:rFonts w:ascii="Arial" w:eastAsia="Times New Roman" w:hAnsi="Arial" w:cs="Arial"/>
          <w:sz w:val="18"/>
          <w:szCs w:val="18"/>
          <w:lang w:eastAsia="fr-FR"/>
        </w:rPr>
        <w:t>,</w:t>
      </w:r>
      <w:r w:rsidR="00B240EA" w:rsidRPr="004D2748">
        <w:rPr>
          <w:rFonts w:ascii="Arial" w:eastAsia="Times New Roman" w:hAnsi="Arial" w:cs="Arial"/>
          <w:sz w:val="18"/>
          <w:szCs w:val="18"/>
          <w:lang w:eastAsia="fr-FR"/>
        </w:rPr>
        <w:t xml:space="preserve"> 3 jours au moins avant la date de la réunion.</w:t>
      </w:r>
      <w:r w:rsidR="00CF7DD7" w:rsidRPr="004D2748">
        <w:rPr>
          <w:rFonts w:ascii="Arial" w:eastAsia="Times New Roman" w:hAnsi="Arial" w:cs="Arial"/>
          <w:sz w:val="18"/>
          <w:szCs w:val="18"/>
          <w:lang w:eastAsia="fr-FR"/>
        </w:rPr>
        <w:t xml:space="preserve"> </w:t>
      </w:r>
    </w:p>
    <w:p w14:paraId="4146E9D3" w14:textId="38B33565" w:rsidR="00B240EA" w:rsidRDefault="00B240EA"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La même convocation sera</w:t>
      </w:r>
      <w:r w:rsidR="002560CA">
        <w:rPr>
          <w:rFonts w:ascii="Arial" w:eastAsia="Times New Roman" w:hAnsi="Arial" w:cs="Arial"/>
          <w:sz w:val="18"/>
          <w:szCs w:val="18"/>
          <w:lang w:eastAsia="fr-FR"/>
        </w:rPr>
        <w:t xml:space="preserve"> également</w:t>
      </w:r>
      <w:r w:rsidRPr="004D2748">
        <w:rPr>
          <w:rFonts w:ascii="Arial" w:eastAsia="Times New Roman" w:hAnsi="Arial" w:cs="Arial"/>
          <w:sz w:val="18"/>
          <w:szCs w:val="18"/>
          <w:lang w:eastAsia="fr-FR"/>
        </w:rPr>
        <w:t xml:space="preserve"> adressée aux membres suppléants</w:t>
      </w:r>
      <w:r w:rsidR="00295899">
        <w:rPr>
          <w:rFonts w:ascii="Arial" w:eastAsia="Times New Roman" w:hAnsi="Arial" w:cs="Arial"/>
          <w:sz w:val="18"/>
          <w:szCs w:val="18"/>
          <w:lang w:eastAsia="fr-FR"/>
        </w:rPr>
        <w:t xml:space="preserve"> </w:t>
      </w:r>
      <w:r w:rsidRPr="004D2748">
        <w:rPr>
          <w:rFonts w:ascii="Arial" w:eastAsia="Times New Roman" w:hAnsi="Arial" w:cs="Arial"/>
          <w:sz w:val="18"/>
          <w:szCs w:val="18"/>
          <w:lang w:eastAsia="fr-FR"/>
        </w:rPr>
        <w:t>afin qu’ils soient toujours informés des points portés à l’ordre du jour et des dossiers abordés lors de la réunion et qu’ils puissent ainsi remplir leur rôle de remplaçant dans les meilleur</w:t>
      </w:r>
      <w:r w:rsidR="00CF7DD7" w:rsidRPr="004D2748">
        <w:rPr>
          <w:rFonts w:ascii="Arial" w:eastAsia="Times New Roman" w:hAnsi="Arial" w:cs="Arial"/>
          <w:sz w:val="18"/>
          <w:szCs w:val="18"/>
          <w:lang w:eastAsia="fr-FR"/>
        </w:rPr>
        <w:t>e</w:t>
      </w:r>
      <w:r w:rsidRPr="004D2748">
        <w:rPr>
          <w:rFonts w:ascii="Arial" w:eastAsia="Times New Roman" w:hAnsi="Arial" w:cs="Arial"/>
          <w:sz w:val="18"/>
          <w:szCs w:val="18"/>
          <w:lang w:eastAsia="fr-FR"/>
        </w:rPr>
        <w:t>s conditions.</w:t>
      </w:r>
    </w:p>
    <w:p w14:paraId="5EEF4670" w14:textId="2F27C5D0" w:rsidR="00887212" w:rsidRDefault="00887212" w:rsidP="00CB0BDD">
      <w:pPr>
        <w:shd w:val="clear" w:color="auto" w:fill="FFFFFF"/>
        <w:spacing w:after="150" w:line="240" w:lineRule="auto"/>
        <w:jc w:val="both"/>
        <w:rPr>
          <w:rFonts w:ascii="Arial" w:eastAsia="Times New Roman" w:hAnsi="Arial" w:cs="Arial"/>
          <w:sz w:val="18"/>
          <w:szCs w:val="18"/>
          <w:lang w:eastAsia="fr-FR"/>
        </w:rPr>
      </w:pPr>
    </w:p>
    <w:p w14:paraId="23DC83BF" w14:textId="77777777" w:rsidR="00887212" w:rsidRPr="004D2748" w:rsidRDefault="00887212" w:rsidP="00CB0BDD">
      <w:pPr>
        <w:shd w:val="clear" w:color="auto" w:fill="FFFFFF"/>
        <w:spacing w:after="150" w:line="240" w:lineRule="auto"/>
        <w:jc w:val="both"/>
        <w:rPr>
          <w:rFonts w:ascii="Arial" w:eastAsia="Times New Roman" w:hAnsi="Arial" w:cs="Arial"/>
          <w:sz w:val="18"/>
          <w:szCs w:val="18"/>
          <w:lang w:eastAsia="fr-FR"/>
        </w:rPr>
      </w:pPr>
    </w:p>
    <w:p w14:paraId="58850D4E" w14:textId="21CFDB79" w:rsidR="00E058AD" w:rsidRPr="004D2748" w:rsidRDefault="007F6FB5" w:rsidP="00CB0BDD">
      <w:pPr>
        <w:shd w:val="clear" w:color="auto" w:fill="FFFFFF"/>
        <w:spacing w:after="150" w:line="240" w:lineRule="auto"/>
        <w:jc w:val="both"/>
        <w:rPr>
          <w:rFonts w:ascii="Arial" w:eastAsia="Times New Roman" w:hAnsi="Arial" w:cs="Arial"/>
          <w:sz w:val="18"/>
          <w:szCs w:val="18"/>
          <w:u w:val="single"/>
          <w:lang w:eastAsia="fr-FR"/>
        </w:rPr>
      </w:pPr>
      <w:r>
        <w:rPr>
          <w:rFonts w:ascii="Arial" w:eastAsia="Times New Roman" w:hAnsi="Arial" w:cs="Arial"/>
          <w:i/>
          <w:iCs/>
          <w:sz w:val="18"/>
          <w:szCs w:val="18"/>
          <w:u w:val="single"/>
          <w:lang w:eastAsia="fr-FR"/>
        </w:rPr>
        <w:t>6</w:t>
      </w:r>
      <w:r w:rsidR="00E058AD" w:rsidRPr="004D2748">
        <w:rPr>
          <w:rFonts w:ascii="Arial" w:eastAsia="Times New Roman" w:hAnsi="Arial" w:cs="Arial"/>
          <w:i/>
          <w:iCs/>
          <w:sz w:val="18"/>
          <w:szCs w:val="18"/>
          <w:u w:val="single"/>
          <w:lang w:eastAsia="fr-FR"/>
        </w:rPr>
        <w:t>-3 Assistance extérieure</w:t>
      </w:r>
    </w:p>
    <w:p w14:paraId="035C5862" w14:textId="1C6328CD" w:rsidR="00E058AD" w:rsidRPr="004D2748" w:rsidRDefault="00E058AD"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lastRenderedPageBreak/>
        <w:t xml:space="preserve">Le président peut se faire assister, lors des réunions, </w:t>
      </w:r>
      <w:r w:rsidRPr="00887212">
        <w:rPr>
          <w:rFonts w:ascii="Arial" w:eastAsia="Times New Roman" w:hAnsi="Arial" w:cs="Arial"/>
          <w:sz w:val="18"/>
          <w:szCs w:val="18"/>
          <w:lang w:eastAsia="fr-FR"/>
        </w:rPr>
        <w:t xml:space="preserve">par </w:t>
      </w:r>
      <w:r w:rsidR="00CF7DD7" w:rsidRPr="00887212">
        <w:rPr>
          <w:rFonts w:ascii="Arial" w:eastAsia="Times New Roman" w:hAnsi="Arial" w:cs="Arial"/>
          <w:sz w:val="18"/>
          <w:szCs w:val="18"/>
          <w:lang w:eastAsia="fr-FR"/>
        </w:rPr>
        <w:t xml:space="preserve">trois </w:t>
      </w:r>
      <w:r w:rsidRPr="00887212">
        <w:rPr>
          <w:rFonts w:ascii="Arial" w:eastAsia="Times New Roman" w:hAnsi="Arial" w:cs="Arial"/>
          <w:sz w:val="18"/>
          <w:szCs w:val="18"/>
          <w:lang w:eastAsia="fr-FR"/>
        </w:rPr>
        <w:t>collaborateurs</w:t>
      </w:r>
      <w:r w:rsidRPr="004D2748">
        <w:rPr>
          <w:rFonts w:ascii="Arial" w:eastAsia="Times New Roman" w:hAnsi="Arial" w:cs="Arial"/>
          <w:sz w:val="18"/>
          <w:szCs w:val="18"/>
          <w:lang w:eastAsia="fr-FR"/>
        </w:rPr>
        <w:t xml:space="preserve"> (ou collaboratrices) appartenant à la société. Ceux-ci (ou Celles-ci) participent aux débats, interviennent dans les discussions, formulent des opinions sans, néanmoins, prendre part aux votes</w:t>
      </w:r>
      <w:r w:rsidR="00092923" w:rsidRPr="004D2748">
        <w:rPr>
          <w:rFonts w:ascii="Arial" w:eastAsia="Times New Roman" w:hAnsi="Arial" w:cs="Arial"/>
          <w:sz w:val="18"/>
          <w:szCs w:val="18"/>
          <w:lang w:eastAsia="fr-FR"/>
        </w:rPr>
        <w:t>.</w:t>
      </w:r>
    </w:p>
    <w:p w14:paraId="08B7626D" w14:textId="77777777" w:rsidR="00E058AD" w:rsidRPr="004D2748" w:rsidRDefault="00E058AD"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En outre, le Président peut, sous réserve de l'accord de la majorité des membres du comité, inviter à participer à tout ou partie d'une réunion :</w:t>
      </w:r>
    </w:p>
    <w:p w14:paraId="7E479343" w14:textId="20891DF7" w:rsidR="00E058AD" w:rsidRPr="004D2748" w:rsidRDefault="007F6FB5" w:rsidP="00CB0BDD">
      <w:pPr>
        <w:pStyle w:val="Paragraphedeliste"/>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Toute</w:t>
      </w:r>
      <w:r w:rsidR="00E058AD" w:rsidRPr="004D2748">
        <w:rPr>
          <w:rFonts w:ascii="Arial" w:eastAsia="Times New Roman" w:hAnsi="Arial" w:cs="Arial"/>
          <w:sz w:val="18"/>
          <w:szCs w:val="18"/>
          <w:lang w:eastAsia="fr-FR"/>
        </w:rPr>
        <w:t xml:space="preserve"> personne appartenant à la société ;</w:t>
      </w:r>
    </w:p>
    <w:p w14:paraId="1AE95CDD" w14:textId="39E2EE4C" w:rsidR="00E058AD" w:rsidRPr="004D2748" w:rsidRDefault="007F6FB5" w:rsidP="00CB0BDD">
      <w:pPr>
        <w:pStyle w:val="Paragraphedeliste"/>
        <w:numPr>
          <w:ilvl w:val="0"/>
          <w:numId w:val="2"/>
        </w:numPr>
        <w:shd w:val="clear" w:color="auto" w:fill="FFFFFF"/>
        <w:spacing w:before="100" w:beforeAutospacing="1" w:after="100" w:afterAutospacing="1"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Un</w:t>
      </w:r>
      <w:r w:rsidR="00E058AD" w:rsidRPr="004D2748">
        <w:rPr>
          <w:rFonts w:ascii="Arial" w:eastAsia="Times New Roman" w:hAnsi="Arial" w:cs="Arial"/>
          <w:sz w:val="18"/>
          <w:szCs w:val="18"/>
          <w:lang w:eastAsia="fr-FR"/>
        </w:rPr>
        <w:t xml:space="preserve"> conseiller extérieur.</w:t>
      </w:r>
    </w:p>
    <w:p w14:paraId="059C56F1" w14:textId="3E4B2F74" w:rsidR="00F32E42" w:rsidRPr="004D2748" w:rsidRDefault="007F6FB5" w:rsidP="00CB0BDD">
      <w:pPr>
        <w:shd w:val="clear" w:color="auto" w:fill="FFFFFF"/>
        <w:spacing w:after="150" w:line="240" w:lineRule="auto"/>
        <w:jc w:val="both"/>
        <w:rPr>
          <w:rFonts w:ascii="Arial" w:eastAsia="Times New Roman" w:hAnsi="Arial" w:cs="Arial"/>
          <w:i/>
          <w:iCs/>
          <w:sz w:val="18"/>
          <w:szCs w:val="18"/>
          <w:u w:val="single"/>
          <w:lang w:eastAsia="fr-FR"/>
        </w:rPr>
      </w:pPr>
      <w:r>
        <w:rPr>
          <w:rFonts w:ascii="Arial" w:eastAsia="Times New Roman" w:hAnsi="Arial" w:cs="Arial"/>
          <w:i/>
          <w:iCs/>
          <w:sz w:val="18"/>
          <w:szCs w:val="18"/>
          <w:u w:val="single"/>
          <w:lang w:eastAsia="fr-FR"/>
        </w:rPr>
        <w:t>6</w:t>
      </w:r>
      <w:r w:rsidR="00F32E42" w:rsidRPr="004D2748">
        <w:rPr>
          <w:rFonts w:ascii="Arial" w:eastAsia="Times New Roman" w:hAnsi="Arial" w:cs="Arial"/>
          <w:i/>
          <w:iCs/>
          <w:sz w:val="18"/>
          <w:szCs w:val="18"/>
          <w:u w:val="single"/>
          <w:lang w:eastAsia="fr-FR"/>
        </w:rPr>
        <w:t>-4 Délibérations</w:t>
      </w:r>
    </w:p>
    <w:p w14:paraId="59C0080F" w14:textId="77777777" w:rsidR="00F32E42" w:rsidRPr="004D2748" w:rsidRDefault="00F32E42"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comité délibère valablement quel que soit le nombre de membres titulaires présents en réunion.</w:t>
      </w:r>
    </w:p>
    <w:p w14:paraId="3701FD3E" w14:textId="77AADF4F" w:rsidR="004B4366" w:rsidRPr="004D2748" w:rsidRDefault="007F6FB5" w:rsidP="00CB0BDD">
      <w:pPr>
        <w:shd w:val="clear" w:color="auto" w:fill="FFFFFF"/>
        <w:spacing w:after="150" w:line="240" w:lineRule="auto"/>
        <w:jc w:val="both"/>
        <w:rPr>
          <w:rFonts w:ascii="Arial" w:eastAsia="Times New Roman" w:hAnsi="Arial" w:cs="Arial"/>
          <w:i/>
          <w:iCs/>
          <w:sz w:val="18"/>
          <w:szCs w:val="18"/>
          <w:u w:val="single"/>
          <w:lang w:eastAsia="fr-FR"/>
        </w:rPr>
      </w:pPr>
      <w:r>
        <w:rPr>
          <w:rFonts w:ascii="Arial" w:eastAsia="Times New Roman" w:hAnsi="Arial" w:cs="Arial"/>
          <w:i/>
          <w:iCs/>
          <w:sz w:val="18"/>
          <w:szCs w:val="18"/>
          <w:u w:val="single"/>
          <w:lang w:eastAsia="fr-FR"/>
        </w:rPr>
        <w:t>6</w:t>
      </w:r>
      <w:r w:rsidR="004B4366" w:rsidRPr="004D2748">
        <w:rPr>
          <w:rFonts w:ascii="Arial" w:eastAsia="Times New Roman" w:hAnsi="Arial" w:cs="Arial"/>
          <w:i/>
          <w:iCs/>
          <w:sz w:val="18"/>
          <w:szCs w:val="18"/>
          <w:u w:val="single"/>
          <w:lang w:eastAsia="fr-FR"/>
        </w:rPr>
        <w:t>-5 Tenue des réunions</w:t>
      </w:r>
    </w:p>
    <w:p w14:paraId="625D0C89" w14:textId="77777777" w:rsidR="004B4366" w:rsidRPr="004D2748" w:rsidRDefault="004B436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président ouvre et lève la séance. Il fait adopter le procès-verbal de la réunion précédente.</w:t>
      </w:r>
    </w:p>
    <w:p w14:paraId="26B6DBE2" w14:textId="77777777" w:rsidR="004B4366" w:rsidRPr="004D2748" w:rsidRDefault="004B436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Il met en délibération tous les points inscrits à l'ordre du jour.</w:t>
      </w:r>
    </w:p>
    <w:p w14:paraId="501E2718" w14:textId="6D776E14" w:rsidR="00BE63A1" w:rsidRPr="004D2748" w:rsidRDefault="004B436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 Président dirige les débats. </w:t>
      </w:r>
    </w:p>
    <w:p w14:paraId="19C6E8F5" w14:textId="5BEE6AD1" w:rsidR="00F0167B" w:rsidRPr="004D2748" w:rsidRDefault="00F0167B" w:rsidP="00CB0BDD">
      <w:pPr>
        <w:shd w:val="clear" w:color="auto" w:fill="FFFFFF"/>
        <w:spacing w:after="150" w:line="240" w:lineRule="auto"/>
        <w:jc w:val="both"/>
        <w:rPr>
          <w:rFonts w:ascii="Arial" w:eastAsia="Times New Roman" w:hAnsi="Arial" w:cs="Arial"/>
          <w:sz w:val="18"/>
          <w:szCs w:val="18"/>
          <w:lang w:eastAsia="fr-FR"/>
        </w:rPr>
      </w:pPr>
      <w:r w:rsidRPr="00887212">
        <w:rPr>
          <w:rFonts w:ascii="Arial" w:eastAsia="Times New Roman" w:hAnsi="Arial" w:cs="Arial"/>
          <w:sz w:val="18"/>
          <w:szCs w:val="18"/>
          <w:lang w:eastAsia="fr-FR"/>
        </w:rPr>
        <w:t>Une suspension de séance peut être demandée par tout membre du CSE, y compris le Président du CSE. Dans tous les cas, le procès-verbal de la réunion devra le mentionner et indiquer pendant combien de temps la séance a été suspendue.</w:t>
      </w:r>
    </w:p>
    <w:p w14:paraId="2FCEB430" w14:textId="6CA592FE" w:rsidR="004B4366" w:rsidRPr="004D2748" w:rsidRDefault="007F6FB5" w:rsidP="00CB0BDD">
      <w:pPr>
        <w:shd w:val="clear" w:color="auto" w:fill="FFFFFF"/>
        <w:spacing w:after="150" w:line="240" w:lineRule="auto"/>
        <w:jc w:val="both"/>
        <w:rPr>
          <w:rFonts w:ascii="Arial" w:eastAsia="Times New Roman" w:hAnsi="Arial" w:cs="Arial"/>
          <w:i/>
          <w:iCs/>
          <w:sz w:val="18"/>
          <w:szCs w:val="18"/>
          <w:u w:val="single"/>
          <w:lang w:eastAsia="fr-FR"/>
        </w:rPr>
      </w:pPr>
      <w:r>
        <w:rPr>
          <w:rFonts w:ascii="Arial" w:eastAsia="Times New Roman" w:hAnsi="Arial" w:cs="Arial"/>
          <w:i/>
          <w:iCs/>
          <w:sz w:val="18"/>
          <w:szCs w:val="18"/>
          <w:u w:val="single"/>
          <w:lang w:eastAsia="fr-FR"/>
        </w:rPr>
        <w:t>6</w:t>
      </w:r>
      <w:r w:rsidR="004B4366" w:rsidRPr="004D2748">
        <w:rPr>
          <w:rFonts w:ascii="Arial" w:eastAsia="Times New Roman" w:hAnsi="Arial" w:cs="Arial"/>
          <w:i/>
          <w:iCs/>
          <w:sz w:val="18"/>
          <w:szCs w:val="18"/>
          <w:u w:val="single"/>
          <w:lang w:eastAsia="fr-FR"/>
        </w:rPr>
        <w:t>-6 Vote</w:t>
      </w:r>
    </w:p>
    <w:p w14:paraId="27E36191" w14:textId="048E2011" w:rsidR="004B4366" w:rsidRPr="004D2748" w:rsidRDefault="004B436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Un vote est de droit lorsqu'i</w:t>
      </w:r>
      <w:r w:rsidR="00CF7DD7" w:rsidRPr="004D2748">
        <w:rPr>
          <w:rFonts w:ascii="Arial" w:eastAsia="Times New Roman" w:hAnsi="Arial" w:cs="Arial"/>
          <w:sz w:val="18"/>
          <w:szCs w:val="18"/>
          <w:lang w:eastAsia="fr-FR"/>
        </w:rPr>
        <w:t xml:space="preserve">l est demandé par le Président </w:t>
      </w:r>
      <w:r w:rsidRPr="004D2748">
        <w:rPr>
          <w:rFonts w:ascii="Arial" w:eastAsia="Times New Roman" w:hAnsi="Arial" w:cs="Arial"/>
          <w:sz w:val="18"/>
          <w:szCs w:val="18"/>
          <w:lang w:eastAsia="fr-FR"/>
        </w:rPr>
        <w:t>ou un membre titulaire.</w:t>
      </w:r>
    </w:p>
    <w:p w14:paraId="5922C021" w14:textId="77777777" w:rsidR="004B4366" w:rsidRPr="004D2748" w:rsidRDefault="004B4366" w:rsidP="00CB0BDD">
      <w:pPr>
        <w:pStyle w:val="Paragraphedeliste"/>
        <w:numPr>
          <w:ilvl w:val="0"/>
          <w:numId w:val="7"/>
        </w:num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i/>
          <w:iCs/>
          <w:sz w:val="18"/>
          <w:szCs w:val="18"/>
          <w:lang w:eastAsia="fr-FR"/>
        </w:rPr>
        <w:t>Participations aux votes</w:t>
      </w:r>
    </w:p>
    <w:p w14:paraId="2531A4A1" w14:textId="103DF79A" w:rsidR="004B4366" w:rsidRPr="004D2748" w:rsidRDefault="004B436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Seuls les membres titulaires</w:t>
      </w:r>
      <w:r w:rsidR="00B240EA" w:rsidRPr="004D2748">
        <w:rPr>
          <w:rFonts w:ascii="Arial" w:eastAsia="Times New Roman" w:hAnsi="Arial" w:cs="Arial"/>
          <w:sz w:val="18"/>
          <w:szCs w:val="18"/>
          <w:lang w:eastAsia="fr-FR"/>
        </w:rPr>
        <w:t xml:space="preserve"> ou le suppléant en tant que remplaçant </w:t>
      </w:r>
      <w:r w:rsidR="00887212">
        <w:rPr>
          <w:rFonts w:ascii="Arial" w:eastAsia="Times New Roman" w:hAnsi="Arial" w:cs="Arial"/>
          <w:sz w:val="18"/>
          <w:szCs w:val="18"/>
          <w:lang w:eastAsia="fr-FR"/>
        </w:rPr>
        <w:t>d’</w:t>
      </w:r>
      <w:r w:rsidR="00B240EA" w:rsidRPr="004D2748">
        <w:rPr>
          <w:rFonts w:ascii="Arial" w:eastAsia="Times New Roman" w:hAnsi="Arial" w:cs="Arial"/>
          <w:sz w:val="18"/>
          <w:szCs w:val="18"/>
          <w:lang w:eastAsia="fr-FR"/>
        </w:rPr>
        <w:t>un membre titulaire</w:t>
      </w:r>
      <w:r w:rsidRPr="004D2748">
        <w:rPr>
          <w:rFonts w:ascii="Arial" w:eastAsia="Times New Roman" w:hAnsi="Arial" w:cs="Arial"/>
          <w:sz w:val="18"/>
          <w:szCs w:val="18"/>
          <w:lang w:eastAsia="fr-FR"/>
        </w:rPr>
        <w:t xml:space="preserve"> participent aux votes.</w:t>
      </w:r>
    </w:p>
    <w:p w14:paraId="7C858AE1" w14:textId="77777777" w:rsidR="004B4366" w:rsidRPr="004D2748" w:rsidRDefault="004B4366" w:rsidP="00CB0BDD">
      <w:pPr>
        <w:pStyle w:val="Paragraphedeliste"/>
        <w:numPr>
          <w:ilvl w:val="0"/>
          <w:numId w:val="7"/>
        </w:num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i/>
          <w:iCs/>
          <w:sz w:val="18"/>
          <w:szCs w:val="18"/>
          <w:lang w:eastAsia="fr-FR"/>
        </w:rPr>
        <w:t>Modalités de vote</w:t>
      </w:r>
    </w:p>
    <w:p w14:paraId="2A2DC423" w14:textId="77777777" w:rsidR="004B4366" w:rsidRPr="004D2748" w:rsidRDefault="004B436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vote est effectué à main levée</w:t>
      </w:r>
      <w:r w:rsidR="000A7605" w:rsidRPr="004D2748">
        <w:rPr>
          <w:rFonts w:ascii="Arial" w:eastAsia="Times New Roman" w:hAnsi="Arial" w:cs="Arial"/>
          <w:sz w:val="18"/>
          <w:szCs w:val="18"/>
          <w:lang w:eastAsia="fr-FR"/>
        </w:rPr>
        <w:t xml:space="preserve"> sauf vote à bulletin secret prévu par la loi.</w:t>
      </w:r>
    </w:p>
    <w:p w14:paraId="38CA49DB" w14:textId="77777777" w:rsidR="00C413C8" w:rsidRPr="004D2748" w:rsidRDefault="000A7605"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Par ailleurs,</w:t>
      </w:r>
      <w:r w:rsidR="004B4366" w:rsidRPr="004D2748">
        <w:rPr>
          <w:rFonts w:ascii="Arial" w:eastAsia="Times New Roman" w:hAnsi="Arial" w:cs="Arial"/>
          <w:sz w:val="18"/>
          <w:szCs w:val="18"/>
          <w:lang w:eastAsia="fr-FR"/>
        </w:rPr>
        <w:t xml:space="preserve"> en cas de demande d'un seul membre titulaire ou dans les cas prévus par la loi, il est alors effectué à bulletin secret. </w:t>
      </w:r>
    </w:p>
    <w:p w14:paraId="438039EA" w14:textId="1789A2AA" w:rsidR="00C47DE7" w:rsidRPr="004D2748" w:rsidRDefault="007F6FB5" w:rsidP="00CB0BDD">
      <w:pPr>
        <w:shd w:val="clear" w:color="auto" w:fill="FFFFFF"/>
        <w:spacing w:after="150" w:line="240" w:lineRule="auto"/>
        <w:jc w:val="both"/>
        <w:rPr>
          <w:rFonts w:ascii="Arial" w:eastAsia="Times New Roman" w:hAnsi="Arial" w:cs="Arial"/>
          <w:i/>
          <w:iCs/>
          <w:sz w:val="18"/>
          <w:szCs w:val="18"/>
          <w:u w:val="single"/>
          <w:lang w:eastAsia="fr-FR"/>
        </w:rPr>
      </w:pPr>
      <w:r>
        <w:rPr>
          <w:rFonts w:ascii="Arial" w:eastAsia="Times New Roman" w:hAnsi="Arial" w:cs="Arial"/>
          <w:i/>
          <w:iCs/>
          <w:sz w:val="18"/>
          <w:szCs w:val="18"/>
          <w:u w:val="single"/>
          <w:lang w:eastAsia="fr-FR"/>
        </w:rPr>
        <w:t>6</w:t>
      </w:r>
      <w:r w:rsidR="00C47DE7" w:rsidRPr="004D2748">
        <w:rPr>
          <w:rFonts w:ascii="Arial" w:eastAsia="Times New Roman" w:hAnsi="Arial" w:cs="Arial"/>
          <w:i/>
          <w:iCs/>
          <w:sz w:val="18"/>
          <w:szCs w:val="18"/>
          <w:u w:val="single"/>
          <w:lang w:eastAsia="fr-FR"/>
        </w:rPr>
        <w:t>-7 Règles de majorité en fonction de la nature du vote</w:t>
      </w:r>
    </w:p>
    <w:p w14:paraId="293A9A4E" w14:textId="77777777" w:rsidR="00C47DE7" w:rsidRPr="004D2748" w:rsidRDefault="00C47DE7"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Les avis « pour » ou « contre » sont formulés à la majorité des membres présents. Par conséquent, les abstentions, les votes blancs ou nuls sont assimilés à des votes « contre ».</w:t>
      </w:r>
    </w:p>
    <w:p w14:paraId="483E6313" w14:textId="6C170579" w:rsidR="00C47DE7" w:rsidRPr="004D2748" w:rsidRDefault="00C47DE7"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Les résolutions et décisions sont formulées à la majorité des membres présents.</w:t>
      </w:r>
    </w:p>
    <w:p w14:paraId="68FFB3D5" w14:textId="009E5FAD" w:rsidR="00AD3172" w:rsidRPr="004D2748" w:rsidRDefault="00AD3172"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w:t>
      </w:r>
      <w:r w:rsidR="007F6FB5">
        <w:rPr>
          <w:rFonts w:ascii="Arial" w:eastAsia="Times New Roman" w:hAnsi="Arial" w:cs="Arial"/>
          <w:b/>
          <w:bCs/>
          <w:sz w:val="18"/>
          <w:szCs w:val="18"/>
          <w:u w:val="single"/>
          <w:lang w:eastAsia="fr-FR"/>
        </w:rPr>
        <w:t>7</w:t>
      </w:r>
      <w:r w:rsidRPr="004D2748">
        <w:rPr>
          <w:rFonts w:ascii="Arial" w:eastAsia="Times New Roman" w:hAnsi="Arial" w:cs="Arial"/>
          <w:b/>
          <w:bCs/>
          <w:sz w:val="18"/>
          <w:szCs w:val="18"/>
          <w:u w:val="single"/>
          <w:lang w:eastAsia="fr-FR"/>
        </w:rPr>
        <w:t> —  Procès-verbal</w:t>
      </w:r>
    </w:p>
    <w:p w14:paraId="34A2DC8E" w14:textId="77777777" w:rsidR="00AD3172" w:rsidRPr="004D2748" w:rsidRDefault="00AD3172"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procès-verbal des réunions est rédigé par le secrétaire</w:t>
      </w:r>
      <w:r w:rsidR="0075140E" w:rsidRPr="004D2748">
        <w:rPr>
          <w:rFonts w:ascii="Arial" w:eastAsia="Times New Roman" w:hAnsi="Arial" w:cs="Arial"/>
          <w:sz w:val="18"/>
          <w:szCs w:val="18"/>
          <w:lang w:eastAsia="fr-FR"/>
        </w:rPr>
        <w:t xml:space="preserve"> dans les 15 jours suivants la réunion</w:t>
      </w:r>
      <w:r w:rsidRPr="004D2748">
        <w:rPr>
          <w:rFonts w:ascii="Arial" w:eastAsia="Times New Roman" w:hAnsi="Arial" w:cs="Arial"/>
          <w:sz w:val="18"/>
          <w:szCs w:val="18"/>
          <w:lang w:eastAsia="fr-FR"/>
        </w:rPr>
        <w:t>. Ce procès-verbal consigne le résultat de tous les votes, le texte complet des décisions et recommandations adoptées et une analyse des principales interventions.</w:t>
      </w:r>
    </w:p>
    <w:p w14:paraId="66F3F5D2" w14:textId="1EB9035F" w:rsidR="00AD3172" w:rsidRPr="004D2748" w:rsidRDefault="00AD3172"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procès-verbal doit comporter les nom</w:t>
      </w:r>
      <w:r w:rsidR="003F1E9C">
        <w:rPr>
          <w:rFonts w:ascii="Arial" w:eastAsia="Times New Roman" w:hAnsi="Arial" w:cs="Arial"/>
          <w:sz w:val="18"/>
          <w:szCs w:val="18"/>
          <w:lang w:eastAsia="fr-FR"/>
        </w:rPr>
        <w:t>s</w:t>
      </w:r>
      <w:r w:rsidRPr="004D2748">
        <w:rPr>
          <w:rFonts w:ascii="Arial" w:eastAsia="Times New Roman" w:hAnsi="Arial" w:cs="Arial"/>
          <w:sz w:val="18"/>
          <w:szCs w:val="18"/>
          <w:lang w:eastAsia="fr-FR"/>
        </w:rPr>
        <w:t xml:space="preserve"> et qualité</w:t>
      </w:r>
      <w:r w:rsidR="003F1E9C">
        <w:rPr>
          <w:rFonts w:ascii="Arial" w:eastAsia="Times New Roman" w:hAnsi="Arial" w:cs="Arial"/>
          <w:sz w:val="18"/>
          <w:szCs w:val="18"/>
          <w:lang w:eastAsia="fr-FR"/>
        </w:rPr>
        <w:t>s</w:t>
      </w:r>
      <w:r w:rsidRPr="004D2748">
        <w:rPr>
          <w:rFonts w:ascii="Arial" w:eastAsia="Times New Roman" w:hAnsi="Arial" w:cs="Arial"/>
          <w:sz w:val="18"/>
          <w:szCs w:val="18"/>
          <w:lang w:eastAsia="fr-FR"/>
        </w:rPr>
        <w:t xml:space="preserve"> de toutes les personnes présentes à la réunion, les observations ou modifications éventuellement décidées au procès-verbal de la dernière réunion ainsi que les réponses du président aux demandes qui lui ont été soumises au cours de la réunion précédente.</w:t>
      </w:r>
    </w:p>
    <w:p w14:paraId="5DAE42D2" w14:textId="34D8A894" w:rsidR="00144726" w:rsidRPr="004D2748" w:rsidRDefault="00AD3172"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Il est adopté à la réunion suivante du </w:t>
      </w:r>
      <w:r w:rsidR="00CF7CF3" w:rsidRPr="004D2748">
        <w:rPr>
          <w:rFonts w:ascii="Arial" w:eastAsia="Times New Roman" w:hAnsi="Arial" w:cs="Arial"/>
          <w:sz w:val="18"/>
          <w:szCs w:val="18"/>
          <w:lang w:eastAsia="fr-FR"/>
        </w:rPr>
        <w:t>CSE</w:t>
      </w:r>
      <w:r w:rsidRPr="004D2748">
        <w:rPr>
          <w:rFonts w:ascii="Arial" w:eastAsia="Times New Roman" w:hAnsi="Arial" w:cs="Arial"/>
          <w:sz w:val="18"/>
          <w:szCs w:val="18"/>
          <w:lang w:eastAsia="fr-FR"/>
        </w:rPr>
        <w:t>.</w:t>
      </w:r>
      <w:r w:rsidR="0075140E" w:rsidRPr="004D2748">
        <w:rPr>
          <w:rFonts w:ascii="Arial" w:eastAsia="Times New Roman" w:hAnsi="Arial" w:cs="Arial"/>
          <w:sz w:val="18"/>
          <w:szCs w:val="18"/>
          <w:lang w:eastAsia="fr-FR"/>
        </w:rPr>
        <w:t xml:space="preserve"> Une fois adopté, le procès-verbal sera diffusé sous la responsabilité du secrétaire du comité. </w:t>
      </w:r>
    </w:p>
    <w:p w14:paraId="382A6902" w14:textId="4453CB62" w:rsidR="0075140E" w:rsidRPr="004D2748" w:rsidRDefault="0075140E"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procès-verbal fera l'objet d'une double signature du secrétaire et du président.</w:t>
      </w:r>
    </w:p>
    <w:p w14:paraId="215EF6DC" w14:textId="1C23708C" w:rsidR="00176988" w:rsidRPr="004D2748" w:rsidRDefault="00176988"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w:t>
      </w:r>
      <w:r w:rsidR="007F6FB5">
        <w:rPr>
          <w:rFonts w:ascii="Arial" w:eastAsia="Times New Roman" w:hAnsi="Arial" w:cs="Arial"/>
          <w:b/>
          <w:bCs/>
          <w:sz w:val="18"/>
          <w:szCs w:val="18"/>
          <w:u w:val="single"/>
          <w:lang w:eastAsia="fr-FR"/>
        </w:rPr>
        <w:t>8</w:t>
      </w:r>
      <w:r w:rsidRPr="004D2748">
        <w:rPr>
          <w:rFonts w:ascii="Arial" w:eastAsia="Times New Roman" w:hAnsi="Arial" w:cs="Arial"/>
          <w:b/>
          <w:bCs/>
          <w:sz w:val="18"/>
          <w:szCs w:val="18"/>
          <w:u w:val="single"/>
          <w:lang w:eastAsia="fr-FR"/>
        </w:rPr>
        <w:t> —  Obligation de discrétion</w:t>
      </w:r>
    </w:p>
    <w:p w14:paraId="53311E74" w14:textId="77777777" w:rsidR="00176988" w:rsidRPr="004D2748" w:rsidRDefault="00176988"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Il est rappelé que les membres du Comité Social et Economique sont astreints à l'obligation de discrétion lorsque le président la leur demande expressément. Ce dernier est tenu de justifier en quoi les informations ont un caractère confidentiel.</w:t>
      </w:r>
    </w:p>
    <w:p w14:paraId="40E249CF" w14:textId="77777777" w:rsidR="007F6FB5" w:rsidRDefault="007F6FB5" w:rsidP="00CB0BDD">
      <w:pPr>
        <w:shd w:val="clear" w:color="auto" w:fill="FFFFFF"/>
        <w:spacing w:after="150" w:line="240" w:lineRule="auto"/>
        <w:jc w:val="both"/>
        <w:rPr>
          <w:rFonts w:ascii="Arial" w:eastAsia="Times New Roman" w:hAnsi="Arial" w:cs="Arial"/>
          <w:b/>
          <w:bCs/>
          <w:sz w:val="18"/>
          <w:szCs w:val="18"/>
          <w:u w:val="single"/>
          <w:lang w:eastAsia="fr-FR"/>
        </w:rPr>
      </w:pPr>
    </w:p>
    <w:p w14:paraId="44D059A6" w14:textId="77777777" w:rsidR="007F6FB5" w:rsidRDefault="007F6FB5" w:rsidP="00CB0BDD">
      <w:pPr>
        <w:shd w:val="clear" w:color="auto" w:fill="FFFFFF"/>
        <w:spacing w:after="150" w:line="240" w:lineRule="auto"/>
        <w:jc w:val="both"/>
        <w:rPr>
          <w:rFonts w:ascii="Arial" w:eastAsia="Times New Roman" w:hAnsi="Arial" w:cs="Arial"/>
          <w:b/>
          <w:bCs/>
          <w:sz w:val="18"/>
          <w:szCs w:val="18"/>
          <w:u w:val="single"/>
          <w:lang w:eastAsia="fr-FR"/>
        </w:rPr>
      </w:pPr>
    </w:p>
    <w:p w14:paraId="67A9773C" w14:textId="5F2FB8C5" w:rsidR="00176988" w:rsidRPr="004D2748" w:rsidRDefault="00176988"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w:t>
      </w:r>
      <w:r w:rsidR="007F6FB5">
        <w:rPr>
          <w:rFonts w:ascii="Arial" w:eastAsia="Times New Roman" w:hAnsi="Arial" w:cs="Arial"/>
          <w:b/>
          <w:bCs/>
          <w:sz w:val="18"/>
          <w:szCs w:val="18"/>
          <w:u w:val="single"/>
          <w:lang w:eastAsia="fr-FR"/>
        </w:rPr>
        <w:t>9</w:t>
      </w:r>
      <w:r w:rsidRPr="004D2748">
        <w:rPr>
          <w:rFonts w:ascii="Arial" w:eastAsia="Times New Roman" w:hAnsi="Arial" w:cs="Arial"/>
          <w:b/>
          <w:bCs/>
          <w:sz w:val="18"/>
          <w:szCs w:val="18"/>
          <w:u w:val="single"/>
          <w:lang w:eastAsia="fr-FR"/>
        </w:rPr>
        <w:t> —  Subvention annuelle</w:t>
      </w:r>
    </w:p>
    <w:p w14:paraId="6B502391" w14:textId="48BA8494" w:rsidR="00176988" w:rsidRPr="004D2748" w:rsidRDefault="00176988" w:rsidP="00CB0BDD">
      <w:pPr>
        <w:shd w:val="clear" w:color="auto" w:fill="FFFFFF"/>
        <w:spacing w:after="150" w:line="240" w:lineRule="auto"/>
        <w:jc w:val="both"/>
        <w:rPr>
          <w:rFonts w:ascii="Arial" w:eastAsia="Times New Roman" w:hAnsi="Arial" w:cs="Arial"/>
          <w:sz w:val="18"/>
          <w:szCs w:val="18"/>
          <w:lang w:eastAsia="fr-FR"/>
        </w:rPr>
      </w:pPr>
      <w:bookmarkStart w:id="3" w:name="_Hlk532471576"/>
      <w:r w:rsidRPr="004D2748">
        <w:rPr>
          <w:rFonts w:ascii="Arial" w:eastAsia="Times New Roman" w:hAnsi="Arial" w:cs="Arial"/>
          <w:sz w:val="18"/>
          <w:szCs w:val="18"/>
          <w:lang w:eastAsia="fr-FR"/>
        </w:rPr>
        <w:lastRenderedPageBreak/>
        <w:t xml:space="preserve">Le Comité Social et Economique reçoit une subvention </w:t>
      </w:r>
      <w:r w:rsidR="00107E1F">
        <w:rPr>
          <w:rFonts w:ascii="Arial" w:eastAsia="Times New Roman" w:hAnsi="Arial" w:cs="Arial"/>
          <w:sz w:val="18"/>
          <w:szCs w:val="18"/>
          <w:lang w:eastAsia="fr-FR"/>
        </w:rPr>
        <w:t xml:space="preserve">annuelle </w:t>
      </w:r>
      <w:r w:rsidRPr="004D2748">
        <w:rPr>
          <w:rFonts w:ascii="Arial" w:eastAsia="Times New Roman" w:hAnsi="Arial" w:cs="Arial"/>
          <w:sz w:val="18"/>
          <w:szCs w:val="18"/>
          <w:lang w:eastAsia="fr-FR"/>
        </w:rPr>
        <w:t xml:space="preserve">affectée </w:t>
      </w:r>
      <w:bookmarkEnd w:id="3"/>
      <w:r w:rsidRPr="004D2748">
        <w:rPr>
          <w:rFonts w:ascii="Arial" w:eastAsia="Times New Roman" w:hAnsi="Arial" w:cs="Arial"/>
          <w:sz w:val="18"/>
          <w:szCs w:val="18"/>
          <w:lang w:eastAsia="fr-FR"/>
        </w:rPr>
        <w:t>au financement des activités sociales et culturelles</w:t>
      </w:r>
      <w:r w:rsidR="00433854" w:rsidRPr="004D2748">
        <w:rPr>
          <w:rFonts w:ascii="Arial" w:eastAsia="Times New Roman" w:hAnsi="Arial" w:cs="Arial"/>
          <w:sz w:val="18"/>
          <w:szCs w:val="18"/>
          <w:lang w:eastAsia="fr-FR"/>
        </w:rPr>
        <w:t>.</w:t>
      </w:r>
      <w:r w:rsidRPr="004D2748">
        <w:rPr>
          <w:rFonts w:ascii="Arial" w:eastAsia="Times New Roman" w:hAnsi="Arial" w:cs="Arial"/>
          <w:sz w:val="18"/>
          <w:szCs w:val="18"/>
          <w:lang w:eastAsia="fr-FR"/>
        </w:rPr>
        <w:t xml:space="preserve"> Cette subvention </w:t>
      </w:r>
      <w:r w:rsidRPr="00887212">
        <w:rPr>
          <w:rFonts w:ascii="Arial" w:eastAsia="Times New Roman" w:hAnsi="Arial" w:cs="Arial"/>
          <w:sz w:val="18"/>
          <w:szCs w:val="18"/>
          <w:lang w:eastAsia="fr-FR"/>
        </w:rPr>
        <w:t>correspond à</w:t>
      </w:r>
      <w:r w:rsidR="006253CB" w:rsidRPr="00887212">
        <w:rPr>
          <w:rFonts w:ascii="Arial" w:eastAsia="Times New Roman" w:hAnsi="Arial" w:cs="Arial"/>
          <w:sz w:val="18"/>
          <w:szCs w:val="18"/>
          <w:lang w:eastAsia="fr-FR"/>
        </w:rPr>
        <w:t xml:space="preserve"> </w:t>
      </w:r>
      <w:r w:rsidR="007D4622">
        <w:rPr>
          <w:rFonts w:ascii="Arial" w:eastAsia="Times New Roman" w:hAnsi="Arial" w:cs="Arial"/>
          <w:sz w:val="18"/>
          <w:szCs w:val="18"/>
          <w:lang w:eastAsia="fr-FR"/>
        </w:rPr>
        <w:t>XXX</w:t>
      </w:r>
      <w:r w:rsidR="00092923" w:rsidRPr="00887212">
        <w:rPr>
          <w:rFonts w:ascii="Arial" w:eastAsia="Times New Roman" w:hAnsi="Arial" w:cs="Arial"/>
          <w:sz w:val="18"/>
          <w:szCs w:val="18"/>
          <w:lang w:eastAsia="fr-FR"/>
        </w:rPr>
        <w:t xml:space="preserve"> </w:t>
      </w:r>
      <w:r w:rsidRPr="00887212">
        <w:rPr>
          <w:rFonts w:ascii="Arial" w:eastAsia="Times New Roman" w:hAnsi="Arial" w:cs="Arial"/>
          <w:sz w:val="18"/>
          <w:szCs w:val="18"/>
          <w:lang w:eastAsia="fr-FR"/>
        </w:rPr>
        <w:t xml:space="preserve">% de la masse salariale </w:t>
      </w:r>
      <w:r w:rsidR="00433854" w:rsidRPr="00887212">
        <w:rPr>
          <w:rFonts w:ascii="Arial" w:eastAsia="Times New Roman" w:hAnsi="Arial" w:cs="Arial"/>
          <w:sz w:val="18"/>
          <w:szCs w:val="18"/>
          <w:lang w:eastAsia="fr-FR"/>
        </w:rPr>
        <w:t>(brut fiscal).</w:t>
      </w:r>
      <w:r w:rsidR="00433854" w:rsidRPr="004D2748">
        <w:rPr>
          <w:rFonts w:ascii="Arial" w:eastAsia="Times New Roman" w:hAnsi="Arial" w:cs="Arial"/>
          <w:sz w:val="18"/>
          <w:szCs w:val="18"/>
          <w:lang w:eastAsia="fr-FR"/>
        </w:rPr>
        <w:t xml:space="preserve"> </w:t>
      </w:r>
    </w:p>
    <w:p w14:paraId="15B81324" w14:textId="7B2BEAF1" w:rsidR="00107E1F" w:rsidRDefault="00890CFC"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 Comité Social et Economique reçoit un budget de fonctionnement égal à 0,2</w:t>
      </w:r>
      <w:r w:rsidR="0014278E">
        <w:rPr>
          <w:rFonts w:ascii="Arial" w:eastAsia="Times New Roman" w:hAnsi="Arial" w:cs="Arial"/>
          <w:sz w:val="18"/>
          <w:szCs w:val="18"/>
          <w:lang w:eastAsia="fr-FR"/>
        </w:rPr>
        <w:t>0</w:t>
      </w:r>
      <w:r w:rsidRPr="004D2748">
        <w:rPr>
          <w:rFonts w:ascii="Arial" w:eastAsia="Times New Roman" w:hAnsi="Arial" w:cs="Arial"/>
          <w:sz w:val="18"/>
          <w:szCs w:val="18"/>
          <w:lang w:eastAsia="fr-FR"/>
        </w:rPr>
        <w:t>% de la masse salariale.</w:t>
      </w:r>
    </w:p>
    <w:p w14:paraId="263C0125" w14:textId="1C0794A4" w:rsidR="00433854" w:rsidRPr="004D2748" w:rsidRDefault="00433854"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w:t>
      </w:r>
      <w:r w:rsidR="007F6FB5">
        <w:rPr>
          <w:rFonts w:ascii="Arial" w:eastAsia="Times New Roman" w:hAnsi="Arial" w:cs="Arial"/>
          <w:b/>
          <w:bCs/>
          <w:sz w:val="18"/>
          <w:szCs w:val="18"/>
          <w:u w:val="single"/>
          <w:lang w:eastAsia="fr-FR"/>
        </w:rPr>
        <w:t>10</w:t>
      </w:r>
      <w:r w:rsidRPr="004D2748">
        <w:rPr>
          <w:rFonts w:ascii="Arial" w:eastAsia="Times New Roman" w:hAnsi="Arial" w:cs="Arial"/>
          <w:b/>
          <w:bCs/>
          <w:sz w:val="18"/>
          <w:szCs w:val="18"/>
          <w:u w:val="single"/>
          <w:lang w:eastAsia="fr-FR"/>
        </w:rPr>
        <w:t> —  Moyens</w:t>
      </w:r>
    </w:p>
    <w:p w14:paraId="3C141C09" w14:textId="3BF1EC77" w:rsidR="008D02C3" w:rsidRPr="004D2748" w:rsidRDefault="00890CFC"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La direction de l’UES </w:t>
      </w:r>
      <w:r w:rsidR="00433854" w:rsidRPr="004D2748">
        <w:rPr>
          <w:rFonts w:ascii="Arial" w:eastAsia="Times New Roman" w:hAnsi="Arial" w:cs="Arial"/>
          <w:sz w:val="18"/>
          <w:szCs w:val="18"/>
          <w:lang w:eastAsia="fr-FR"/>
        </w:rPr>
        <w:t>met à disposition du CSE un local</w:t>
      </w:r>
      <w:r w:rsidR="00887212">
        <w:rPr>
          <w:rFonts w:ascii="Arial" w:eastAsia="Times New Roman" w:hAnsi="Arial" w:cs="Arial"/>
          <w:sz w:val="18"/>
          <w:szCs w:val="18"/>
          <w:lang w:eastAsia="fr-FR"/>
        </w:rPr>
        <w:t>,</w:t>
      </w:r>
      <w:r w:rsidR="00662FDC" w:rsidRPr="004D2748">
        <w:rPr>
          <w:rFonts w:ascii="Arial" w:eastAsia="Times New Roman" w:hAnsi="Arial" w:cs="Arial"/>
          <w:sz w:val="18"/>
          <w:szCs w:val="18"/>
          <w:lang w:eastAsia="fr-FR"/>
        </w:rPr>
        <w:t xml:space="preserve"> </w:t>
      </w:r>
      <w:r w:rsidR="00433854" w:rsidRPr="004D2748">
        <w:rPr>
          <w:rFonts w:ascii="Arial" w:eastAsia="Times New Roman" w:hAnsi="Arial" w:cs="Arial"/>
          <w:sz w:val="18"/>
          <w:szCs w:val="18"/>
          <w:lang w:eastAsia="fr-FR"/>
        </w:rPr>
        <w:t xml:space="preserve">la bureautique et les fournitures nécessaires à son fonctionnement. </w:t>
      </w:r>
    </w:p>
    <w:p w14:paraId="35573F51" w14:textId="042CA194" w:rsidR="006253CB" w:rsidRDefault="006253CB" w:rsidP="006253CB">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Les membres du CSE peuvent se déplacer librement dans les sociétés de l’UES sur leurs heures de délégation. Afin de permettre la continuité de service et d’éviter toute gêne importante, les membres élus du CSE devront prévenir 48 heures à l’avance</w:t>
      </w:r>
      <w:r w:rsidR="007919E3">
        <w:rPr>
          <w:rFonts w:ascii="Arial" w:eastAsia="Times New Roman" w:hAnsi="Arial" w:cs="Arial"/>
          <w:sz w:val="18"/>
          <w:szCs w:val="18"/>
          <w:lang w:eastAsia="fr-FR"/>
        </w:rPr>
        <w:t xml:space="preserve"> par </w:t>
      </w:r>
      <w:r w:rsidRPr="004D2748">
        <w:rPr>
          <w:rFonts w:ascii="Arial" w:eastAsia="Times New Roman" w:hAnsi="Arial" w:cs="Arial"/>
          <w:sz w:val="18"/>
          <w:szCs w:val="18"/>
          <w:lang w:eastAsia="fr-FR"/>
        </w:rPr>
        <w:t xml:space="preserve">écrit (papier, mail, </w:t>
      </w:r>
      <w:r w:rsidRPr="00887212">
        <w:rPr>
          <w:rFonts w:ascii="Arial" w:eastAsia="Times New Roman" w:hAnsi="Arial" w:cs="Arial"/>
          <w:sz w:val="18"/>
          <w:szCs w:val="18"/>
          <w:lang w:eastAsia="fr-FR"/>
        </w:rPr>
        <w:t>SMS) leur manager ainsi que le directeur de</w:t>
      </w:r>
      <w:r w:rsidR="007919E3">
        <w:rPr>
          <w:rFonts w:ascii="Arial" w:eastAsia="Times New Roman" w:hAnsi="Arial" w:cs="Arial"/>
          <w:sz w:val="18"/>
          <w:szCs w:val="18"/>
          <w:lang w:eastAsia="fr-FR"/>
        </w:rPr>
        <w:t xml:space="preserve"> l’hôtel concerné par la visite, sauf cas exceptionnel d’urgence qui nécessiterait un départ </w:t>
      </w:r>
      <w:r w:rsidR="00D4697F">
        <w:rPr>
          <w:rFonts w:ascii="Arial" w:eastAsia="Times New Roman" w:hAnsi="Arial" w:cs="Arial"/>
          <w:sz w:val="18"/>
          <w:szCs w:val="18"/>
          <w:lang w:eastAsia="fr-FR"/>
        </w:rPr>
        <w:t xml:space="preserve">rapide. Dans ce cas, il est convenu de prévenir le manager et les Ressources Humaines afin de pallier aux problématiques organisationnelles. </w:t>
      </w:r>
    </w:p>
    <w:p w14:paraId="6A8464A7" w14:textId="1756B85C" w:rsidR="00DF1E56" w:rsidRPr="004D2748" w:rsidRDefault="00DF1E56" w:rsidP="00CB0BDD">
      <w:pPr>
        <w:shd w:val="clear" w:color="auto" w:fill="FFFFFF"/>
        <w:spacing w:after="150" w:line="240" w:lineRule="auto"/>
        <w:jc w:val="both"/>
        <w:rPr>
          <w:rFonts w:ascii="Arial" w:eastAsia="Times New Roman" w:hAnsi="Arial" w:cs="Arial"/>
          <w:b/>
          <w:bCs/>
          <w:sz w:val="18"/>
          <w:szCs w:val="18"/>
          <w:u w:val="single"/>
          <w:lang w:eastAsia="fr-FR"/>
        </w:rPr>
      </w:pPr>
      <w:r w:rsidRPr="004D2748">
        <w:rPr>
          <w:rFonts w:ascii="Arial" w:eastAsia="Times New Roman" w:hAnsi="Arial" w:cs="Arial"/>
          <w:b/>
          <w:bCs/>
          <w:sz w:val="18"/>
          <w:szCs w:val="18"/>
          <w:u w:val="single"/>
          <w:lang w:eastAsia="fr-FR"/>
        </w:rPr>
        <w:t>Article 1</w:t>
      </w:r>
      <w:r w:rsidR="007F6FB5">
        <w:rPr>
          <w:rFonts w:ascii="Arial" w:eastAsia="Times New Roman" w:hAnsi="Arial" w:cs="Arial"/>
          <w:b/>
          <w:bCs/>
          <w:sz w:val="18"/>
          <w:szCs w:val="18"/>
          <w:u w:val="single"/>
          <w:lang w:eastAsia="fr-FR"/>
        </w:rPr>
        <w:t>1</w:t>
      </w:r>
      <w:r w:rsidRPr="004D2748">
        <w:rPr>
          <w:rFonts w:ascii="Arial" w:eastAsia="Times New Roman" w:hAnsi="Arial" w:cs="Arial"/>
          <w:b/>
          <w:bCs/>
          <w:sz w:val="18"/>
          <w:szCs w:val="18"/>
          <w:u w:val="single"/>
          <w:lang w:eastAsia="fr-FR"/>
        </w:rPr>
        <w:t> —  Représentation en justice</w:t>
      </w:r>
    </w:p>
    <w:p w14:paraId="74163D45" w14:textId="77777777" w:rsidR="006751C8" w:rsidRPr="004D2748" w:rsidRDefault="00DF1E56" w:rsidP="00CB0BDD">
      <w:pPr>
        <w:shd w:val="clear" w:color="auto" w:fill="FFFFFF"/>
        <w:spacing w:after="150" w:line="240" w:lineRule="auto"/>
        <w:jc w:val="both"/>
        <w:rPr>
          <w:rFonts w:ascii="Arial" w:eastAsia="Times New Roman" w:hAnsi="Arial" w:cs="Arial"/>
          <w:sz w:val="18"/>
          <w:szCs w:val="18"/>
          <w:lang w:eastAsia="fr-FR"/>
        </w:rPr>
      </w:pPr>
      <w:r w:rsidRPr="004D2748">
        <w:rPr>
          <w:rFonts w:ascii="Arial" w:eastAsia="Times New Roman" w:hAnsi="Arial" w:cs="Arial"/>
          <w:sz w:val="18"/>
          <w:szCs w:val="18"/>
          <w:lang w:eastAsia="fr-FR"/>
        </w:rPr>
        <w:t xml:space="preserve">Le comité </w:t>
      </w:r>
      <w:r w:rsidR="00357678" w:rsidRPr="004D2748">
        <w:rPr>
          <w:rFonts w:ascii="Arial" w:eastAsia="Times New Roman" w:hAnsi="Arial" w:cs="Arial"/>
          <w:sz w:val="18"/>
          <w:szCs w:val="18"/>
          <w:lang w:eastAsia="fr-FR"/>
        </w:rPr>
        <w:t>Social et Economique</w:t>
      </w:r>
      <w:r w:rsidRPr="004D2748">
        <w:rPr>
          <w:rFonts w:ascii="Arial" w:eastAsia="Times New Roman" w:hAnsi="Arial" w:cs="Arial"/>
          <w:sz w:val="18"/>
          <w:szCs w:val="18"/>
          <w:lang w:eastAsia="fr-FR"/>
        </w:rPr>
        <w:t xml:space="preserve"> jouit de la personnalité civile. Il </w:t>
      </w:r>
      <w:r w:rsidR="006751C8" w:rsidRPr="004D2748">
        <w:rPr>
          <w:rFonts w:ascii="Arial" w:eastAsia="Times New Roman" w:hAnsi="Arial" w:cs="Arial"/>
          <w:sz w:val="18"/>
          <w:szCs w:val="18"/>
          <w:lang w:eastAsia="fr-FR"/>
        </w:rPr>
        <w:t xml:space="preserve">peut, après autorisation préalable du Comité Social et </w:t>
      </w:r>
      <w:r w:rsidR="006751C8" w:rsidRPr="000D316D">
        <w:rPr>
          <w:rFonts w:ascii="Arial" w:eastAsia="Times New Roman" w:hAnsi="Arial" w:cs="Arial"/>
          <w:sz w:val="18"/>
          <w:szCs w:val="18"/>
          <w:lang w:eastAsia="fr-FR"/>
        </w:rPr>
        <w:t>Economique, ester en justice.</w:t>
      </w:r>
    </w:p>
    <w:p w14:paraId="143981C5" w14:textId="77777777" w:rsidR="00BC362B" w:rsidRPr="004D2748" w:rsidRDefault="00BC362B" w:rsidP="00CB0BDD">
      <w:pPr>
        <w:jc w:val="both"/>
      </w:pPr>
    </w:p>
    <w:p w14:paraId="7D342639" w14:textId="423B7985" w:rsidR="00123E51" w:rsidRPr="004D2748" w:rsidRDefault="00E87294"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 xml:space="preserve">Fait à </w:t>
      </w:r>
      <w:r w:rsidR="00890CFC" w:rsidRPr="004D2748">
        <w:rPr>
          <w:rFonts w:ascii="Arial" w:eastAsia="Times New Roman" w:hAnsi="Arial" w:cs="Arial"/>
          <w:bCs/>
          <w:sz w:val="18"/>
          <w:szCs w:val="18"/>
          <w:lang w:eastAsia="fr-FR"/>
        </w:rPr>
        <w:t>Paris</w:t>
      </w:r>
      <w:r w:rsidRPr="004D2748">
        <w:rPr>
          <w:rFonts w:ascii="Arial" w:eastAsia="Times New Roman" w:hAnsi="Arial" w:cs="Arial"/>
          <w:bCs/>
          <w:sz w:val="18"/>
          <w:szCs w:val="18"/>
          <w:lang w:eastAsia="fr-FR"/>
        </w:rPr>
        <w:t xml:space="preserve"> le </w:t>
      </w:r>
      <w:r w:rsidR="007D4622">
        <w:rPr>
          <w:rFonts w:ascii="Arial" w:eastAsia="Times New Roman" w:hAnsi="Arial" w:cs="Arial"/>
          <w:bCs/>
          <w:sz w:val="18"/>
          <w:szCs w:val="18"/>
          <w:lang w:eastAsia="fr-FR"/>
        </w:rPr>
        <w:t>XXX</w:t>
      </w:r>
    </w:p>
    <w:p w14:paraId="54AB59BC" w14:textId="322F6D60" w:rsidR="00E87294" w:rsidRPr="004D2748" w:rsidRDefault="00E87294" w:rsidP="00CB0BDD">
      <w:pPr>
        <w:shd w:val="clear" w:color="auto" w:fill="FFFFFF"/>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 xml:space="preserve">Approuvé à la majorité des membres titulaires du Comité Social et Economique le </w:t>
      </w:r>
      <w:r w:rsidR="007D4622">
        <w:rPr>
          <w:rFonts w:ascii="Arial" w:eastAsia="Times New Roman" w:hAnsi="Arial" w:cs="Arial"/>
          <w:bCs/>
          <w:sz w:val="18"/>
          <w:szCs w:val="18"/>
          <w:lang w:eastAsia="fr-FR"/>
        </w:rPr>
        <w:t>XXXX</w:t>
      </w:r>
    </w:p>
    <w:p w14:paraId="4C9E530B" w14:textId="77777777" w:rsidR="00E87294" w:rsidRPr="004D2748" w:rsidRDefault="00E87294" w:rsidP="00CB0BDD">
      <w:pPr>
        <w:shd w:val="clear" w:color="auto" w:fill="FFFFFF"/>
        <w:spacing w:after="150" w:line="240" w:lineRule="auto"/>
        <w:jc w:val="both"/>
        <w:rPr>
          <w:rFonts w:ascii="Arial" w:eastAsia="Times New Roman" w:hAnsi="Arial" w:cs="Arial"/>
          <w:bCs/>
          <w:sz w:val="18"/>
          <w:szCs w:val="18"/>
          <w:lang w:eastAsia="fr-FR"/>
        </w:rPr>
      </w:pPr>
    </w:p>
    <w:p w14:paraId="70E4AD5A" w14:textId="03AE127F" w:rsidR="00E87294" w:rsidRPr="004D2748" w:rsidRDefault="00E87294" w:rsidP="00CB0BDD">
      <w:pPr>
        <w:shd w:val="clear" w:color="auto" w:fill="FFFFFF"/>
        <w:tabs>
          <w:tab w:val="left" w:pos="6096"/>
        </w:tabs>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 xml:space="preserve">Le secrétaire </w:t>
      </w:r>
      <w:r w:rsidR="006751C8" w:rsidRPr="004D2748">
        <w:rPr>
          <w:rFonts w:ascii="Arial" w:eastAsia="Times New Roman" w:hAnsi="Arial" w:cs="Arial"/>
          <w:bCs/>
          <w:sz w:val="18"/>
          <w:szCs w:val="18"/>
          <w:lang w:eastAsia="fr-FR"/>
        </w:rPr>
        <w:t>du</w:t>
      </w:r>
      <w:r w:rsidRPr="004D2748">
        <w:rPr>
          <w:rFonts w:ascii="Arial" w:eastAsia="Times New Roman" w:hAnsi="Arial" w:cs="Arial"/>
          <w:bCs/>
          <w:sz w:val="18"/>
          <w:szCs w:val="18"/>
          <w:lang w:eastAsia="fr-FR"/>
        </w:rPr>
        <w:t xml:space="preserve"> Comité Social et Economique</w:t>
      </w:r>
      <w:r w:rsidR="006751C8" w:rsidRPr="004D2748">
        <w:rPr>
          <w:rFonts w:ascii="Arial" w:eastAsia="Times New Roman" w:hAnsi="Arial" w:cs="Arial"/>
          <w:bCs/>
          <w:sz w:val="18"/>
          <w:szCs w:val="18"/>
          <w:lang w:eastAsia="fr-FR"/>
        </w:rPr>
        <w:tab/>
        <w:t xml:space="preserve">Pour </w:t>
      </w:r>
      <w:r w:rsidR="00890CFC" w:rsidRPr="004D2748">
        <w:rPr>
          <w:rFonts w:ascii="Arial" w:eastAsia="Times New Roman" w:hAnsi="Arial" w:cs="Arial"/>
          <w:bCs/>
          <w:sz w:val="18"/>
          <w:szCs w:val="18"/>
          <w:lang w:eastAsia="fr-FR"/>
        </w:rPr>
        <w:t xml:space="preserve">l’UES </w:t>
      </w:r>
    </w:p>
    <w:p w14:paraId="0FDB462A" w14:textId="77777777" w:rsidR="00E87294" w:rsidRPr="004D2748" w:rsidRDefault="006751C8" w:rsidP="00CB0BDD">
      <w:pPr>
        <w:shd w:val="clear" w:color="auto" w:fill="FFFFFF"/>
        <w:tabs>
          <w:tab w:val="left" w:pos="6096"/>
        </w:tabs>
        <w:spacing w:after="150" w:line="240" w:lineRule="auto"/>
        <w:jc w:val="both"/>
        <w:rPr>
          <w:rFonts w:ascii="Arial" w:eastAsia="Times New Roman" w:hAnsi="Arial" w:cs="Arial"/>
          <w:bCs/>
          <w:sz w:val="18"/>
          <w:szCs w:val="18"/>
          <w:lang w:eastAsia="fr-FR"/>
        </w:rPr>
      </w:pPr>
      <w:r w:rsidRPr="004D2748">
        <w:rPr>
          <w:rFonts w:ascii="Arial" w:eastAsia="Times New Roman" w:hAnsi="Arial" w:cs="Arial"/>
          <w:bCs/>
          <w:sz w:val="18"/>
          <w:szCs w:val="18"/>
          <w:lang w:eastAsia="fr-FR"/>
        </w:rPr>
        <w:tab/>
      </w:r>
      <w:r w:rsidR="00433854" w:rsidRPr="004D2748">
        <w:rPr>
          <w:rFonts w:ascii="Arial" w:eastAsia="Times New Roman" w:hAnsi="Arial" w:cs="Arial"/>
          <w:bCs/>
          <w:sz w:val="18"/>
          <w:szCs w:val="18"/>
          <w:lang w:eastAsia="fr-FR"/>
        </w:rPr>
        <w:t xml:space="preserve">Le </w:t>
      </w:r>
      <w:r w:rsidRPr="004D2748">
        <w:rPr>
          <w:rFonts w:ascii="Arial" w:eastAsia="Times New Roman" w:hAnsi="Arial" w:cs="Arial"/>
          <w:bCs/>
          <w:sz w:val="18"/>
          <w:szCs w:val="18"/>
          <w:lang w:eastAsia="fr-FR"/>
        </w:rPr>
        <w:t>Président</w:t>
      </w:r>
    </w:p>
    <w:p w14:paraId="6A1F8575" w14:textId="77777777" w:rsidR="00E87294" w:rsidRPr="004D2748" w:rsidRDefault="00E87294" w:rsidP="00CB0BDD">
      <w:pPr>
        <w:shd w:val="clear" w:color="auto" w:fill="FFFFFF"/>
        <w:spacing w:after="150" w:line="240" w:lineRule="auto"/>
        <w:jc w:val="both"/>
        <w:rPr>
          <w:rFonts w:ascii="Arial" w:eastAsia="Times New Roman" w:hAnsi="Arial" w:cs="Arial"/>
          <w:bCs/>
          <w:sz w:val="18"/>
          <w:szCs w:val="18"/>
          <w:lang w:eastAsia="fr-FR"/>
        </w:rPr>
      </w:pPr>
    </w:p>
    <w:p w14:paraId="564FCF4A" w14:textId="77777777" w:rsidR="00E87294" w:rsidRPr="004D2748" w:rsidRDefault="00E87294" w:rsidP="00CB0BDD">
      <w:pPr>
        <w:shd w:val="clear" w:color="auto" w:fill="FFFFFF"/>
        <w:spacing w:after="150" w:line="240" w:lineRule="auto"/>
        <w:jc w:val="both"/>
        <w:rPr>
          <w:rFonts w:ascii="Arial" w:eastAsia="Times New Roman" w:hAnsi="Arial" w:cs="Arial"/>
          <w:bCs/>
          <w:sz w:val="18"/>
          <w:szCs w:val="18"/>
          <w:lang w:eastAsia="fr-FR"/>
        </w:rPr>
      </w:pPr>
    </w:p>
    <w:sectPr w:rsidR="00E87294" w:rsidRPr="004D27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B374E" w14:textId="77777777" w:rsidR="007517D5" w:rsidRDefault="007517D5" w:rsidP="00105CF4">
      <w:pPr>
        <w:spacing w:after="0" w:line="240" w:lineRule="auto"/>
      </w:pPr>
      <w:r>
        <w:separator/>
      </w:r>
    </w:p>
  </w:endnote>
  <w:endnote w:type="continuationSeparator" w:id="0">
    <w:p w14:paraId="1C5B14CF" w14:textId="77777777" w:rsidR="007517D5" w:rsidRDefault="007517D5" w:rsidP="0010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7B61" w14:textId="667CE59B" w:rsidR="007517D5" w:rsidRPr="00105CF4" w:rsidRDefault="007517D5" w:rsidP="00105CF4">
    <w:pPr>
      <w:pStyle w:val="Pieddepage"/>
      <w:jc w:val="center"/>
      <w:rPr>
        <w:rFonts w:ascii="Arial" w:hAnsi="Arial" w:cs="Arial"/>
        <w:sz w:val="18"/>
        <w:szCs w:val="18"/>
      </w:rPr>
    </w:pPr>
    <w:r w:rsidRPr="00105CF4">
      <w:rPr>
        <w:rFonts w:ascii="Arial" w:hAnsi="Arial" w:cs="Arial"/>
        <w:sz w:val="18"/>
        <w:szCs w:val="18"/>
      </w:rPr>
      <w:t xml:space="preserve">Page </w:t>
    </w:r>
    <w:r w:rsidRPr="00105CF4">
      <w:rPr>
        <w:rFonts w:ascii="Arial" w:hAnsi="Arial" w:cs="Arial"/>
        <w:b/>
        <w:bCs/>
        <w:sz w:val="18"/>
        <w:szCs w:val="18"/>
      </w:rPr>
      <w:fldChar w:fldCharType="begin"/>
    </w:r>
    <w:r w:rsidRPr="00105CF4">
      <w:rPr>
        <w:rFonts w:ascii="Arial" w:hAnsi="Arial" w:cs="Arial"/>
        <w:b/>
        <w:bCs/>
        <w:sz w:val="18"/>
        <w:szCs w:val="18"/>
      </w:rPr>
      <w:instrText>PAGE  \* Arabic  \* MERGEFORMAT</w:instrText>
    </w:r>
    <w:r w:rsidRPr="00105CF4">
      <w:rPr>
        <w:rFonts w:ascii="Arial" w:hAnsi="Arial" w:cs="Arial"/>
        <w:b/>
        <w:bCs/>
        <w:sz w:val="18"/>
        <w:szCs w:val="18"/>
      </w:rPr>
      <w:fldChar w:fldCharType="separate"/>
    </w:r>
    <w:r w:rsidR="00DA5926">
      <w:rPr>
        <w:rFonts w:ascii="Arial" w:hAnsi="Arial" w:cs="Arial"/>
        <w:b/>
        <w:bCs/>
        <w:noProof/>
        <w:sz w:val="18"/>
        <w:szCs w:val="18"/>
      </w:rPr>
      <w:t>1</w:t>
    </w:r>
    <w:r w:rsidRPr="00105CF4">
      <w:rPr>
        <w:rFonts w:ascii="Arial" w:hAnsi="Arial" w:cs="Arial"/>
        <w:b/>
        <w:bCs/>
        <w:sz w:val="18"/>
        <w:szCs w:val="18"/>
      </w:rPr>
      <w:fldChar w:fldCharType="end"/>
    </w:r>
    <w:r w:rsidRPr="00105CF4">
      <w:rPr>
        <w:rFonts w:ascii="Arial" w:hAnsi="Arial" w:cs="Arial"/>
        <w:sz w:val="18"/>
        <w:szCs w:val="18"/>
      </w:rPr>
      <w:t xml:space="preserve"> sur </w:t>
    </w:r>
    <w:r w:rsidRPr="00105CF4">
      <w:rPr>
        <w:rFonts w:ascii="Arial" w:hAnsi="Arial" w:cs="Arial"/>
        <w:b/>
        <w:bCs/>
        <w:sz w:val="18"/>
        <w:szCs w:val="18"/>
      </w:rPr>
      <w:fldChar w:fldCharType="begin"/>
    </w:r>
    <w:r w:rsidRPr="00105CF4">
      <w:rPr>
        <w:rFonts w:ascii="Arial" w:hAnsi="Arial" w:cs="Arial"/>
        <w:b/>
        <w:bCs/>
        <w:sz w:val="18"/>
        <w:szCs w:val="18"/>
      </w:rPr>
      <w:instrText>NUMPAGES  \* Arabic  \* MERGEFORMAT</w:instrText>
    </w:r>
    <w:r w:rsidRPr="00105CF4">
      <w:rPr>
        <w:rFonts w:ascii="Arial" w:hAnsi="Arial" w:cs="Arial"/>
        <w:b/>
        <w:bCs/>
        <w:sz w:val="18"/>
        <w:szCs w:val="18"/>
      </w:rPr>
      <w:fldChar w:fldCharType="separate"/>
    </w:r>
    <w:r w:rsidR="00DA5926">
      <w:rPr>
        <w:rFonts w:ascii="Arial" w:hAnsi="Arial" w:cs="Arial"/>
        <w:b/>
        <w:bCs/>
        <w:noProof/>
        <w:sz w:val="18"/>
        <w:szCs w:val="18"/>
      </w:rPr>
      <w:t>4</w:t>
    </w:r>
    <w:r w:rsidRPr="00105CF4">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CC5BF" w14:textId="77777777" w:rsidR="007517D5" w:rsidRDefault="007517D5" w:rsidP="00105CF4">
      <w:pPr>
        <w:spacing w:after="0" w:line="240" w:lineRule="auto"/>
      </w:pPr>
      <w:r>
        <w:separator/>
      </w:r>
    </w:p>
  </w:footnote>
  <w:footnote w:type="continuationSeparator" w:id="0">
    <w:p w14:paraId="311710EB" w14:textId="77777777" w:rsidR="007517D5" w:rsidRDefault="007517D5" w:rsidP="00105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C36"/>
    <w:multiLevelType w:val="multilevel"/>
    <w:tmpl w:val="F2C86F0C"/>
    <w:lvl w:ilvl="0">
      <w:start w:val="8"/>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 w15:restartNumberingAfterBreak="0">
    <w:nsid w:val="201D3208"/>
    <w:multiLevelType w:val="multilevel"/>
    <w:tmpl w:val="3F9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B3397"/>
    <w:multiLevelType w:val="multilevel"/>
    <w:tmpl w:val="DE1E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F6FAF"/>
    <w:multiLevelType w:val="hybridMultilevel"/>
    <w:tmpl w:val="604CAC54"/>
    <w:lvl w:ilvl="0" w:tplc="1EF8765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364470"/>
    <w:multiLevelType w:val="hybridMultilevel"/>
    <w:tmpl w:val="2CB6A9BA"/>
    <w:lvl w:ilvl="0" w:tplc="B7724466">
      <w:start w:val="25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CE0121"/>
    <w:multiLevelType w:val="hybridMultilevel"/>
    <w:tmpl w:val="EF3ED8CC"/>
    <w:lvl w:ilvl="0" w:tplc="2E76D85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086E97"/>
    <w:multiLevelType w:val="multilevel"/>
    <w:tmpl w:val="D9F4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D34BD"/>
    <w:multiLevelType w:val="multilevel"/>
    <w:tmpl w:val="DB6E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E51"/>
    <w:rsid w:val="00002578"/>
    <w:rsid w:val="0005368A"/>
    <w:rsid w:val="00065389"/>
    <w:rsid w:val="00092923"/>
    <w:rsid w:val="000A7605"/>
    <w:rsid w:val="000D316D"/>
    <w:rsid w:val="00105CF4"/>
    <w:rsid w:val="00107E1F"/>
    <w:rsid w:val="00123E51"/>
    <w:rsid w:val="0014278E"/>
    <w:rsid w:val="001428FF"/>
    <w:rsid w:val="00144726"/>
    <w:rsid w:val="00176988"/>
    <w:rsid w:val="001A4DE7"/>
    <w:rsid w:val="001B52C5"/>
    <w:rsid w:val="001F3FD1"/>
    <w:rsid w:val="0021350B"/>
    <w:rsid w:val="00236FF4"/>
    <w:rsid w:val="00242085"/>
    <w:rsid w:val="00242CF5"/>
    <w:rsid w:val="002512DC"/>
    <w:rsid w:val="002560CA"/>
    <w:rsid w:val="00295899"/>
    <w:rsid w:val="002C78ED"/>
    <w:rsid w:val="00342515"/>
    <w:rsid w:val="003425C1"/>
    <w:rsid w:val="00357678"/>
    <w:rsid w:val="003B013E"/>
    <w:rsid w:val="003B6135"/>
    <w:rsid w:val="003C1DD6"/>
    <w:rsid w:val="003D5E3B"/>
    <w:rsid w:val="003F1E9C"/>
    <w:rsid w:val="003F272E"/>
    <w:rsid w:val="00433854"/>
    <w:rsid w:val="0049027B"/>
    <w:rsid w:val="004916B6"/>
    <w:rsid w:val="004A07CA"/>
    <w:rsid w:val="004B4366"/>
    <w:rsid w:val="004D2748"/>
    <w:rsid w:val="00520A8B"/>
    <w:rsid w:val="00573FED"/>
    <w:rsid w:val="005B09B0"/>
    <w:rsid w:val="005E4B0D"/>
    <w:rsid w:val="00606ADB"/>
    <w:rsid w:val="00615534"/>
    <w:rsid w:val="0062143C"/>
    <w:rsid w:val="006253CB"/>
    <w:rsid w:val="00651DA6"/>
    <w:rsid w:val="00662FDC"/>
    <w:rsid w:val="006665DA"/>
    <w:rsid w:val="006751C8"/>
    <w:rsid w:val="006A7ABB"/>
    <w:rsid w:val="0072694E"/>
    <w:rsid w:val="00730A7E"/>
    <w:rsid w:val="0075140E"/>
    <w:rsid w:val="007517D5"/>
    <w:rsid w:val="00776D95"/>
    <w:rsid w:val="007919E3"/>
    <w:rsid w:val="007A18D4"/>
    <w:rsid w:val="007A741A"/>
    <w:rsid w:val="007B5948"/>
    <w:rsid w:val="007D4622"/>
    <w:rsid w:val="007F6FB5"/>
    <w:rsid w:val="00805E9A"/>
    <w:rsid w:val="00811C98"/>
    <w:rsid w:val="00887212"/>
    <w:rsid w:val="00890CFC"/>
    <w:rsid w:val="008C2436"/>
    <w:rsid w:val="008C7225"/>
    <w:rsid w:val="008D02C3"/>
    <w:rsid w:val="0090513A"/>
    <w:rsid w:val="00911860"/>
    <w:rsid w:val="00916A99"/>
    <w:rsid w:val="009C179A"/>
    <w:rsid w:val="009C5EDF"/>
    <w:rsid w:val="00A4156D"/>
    <w:rsid w:val="00A91942"/>
    <w:rsid w:val="00AD0C98"/>
    <w:rsid w:val="00AD3172"/>
    <w:rsid w:val="00AD708D"/>
    <w:rsid w:val="00AD755D"/>
    <w:rsid w:val="00B0710C"/>
    <w:rsid w:val="00B22766"/>
    <w:rsid w:val="00B240EA"/>
    <w:rsid w:val="00B30B3A"/>
    <w:rsid w:val="00B357EC"/>
    <w:rsid w:val="00B510F7"/>
    <w:rsid w:val="00BB234F"/>
    <w:rsid w:val="00BC362B"/>
    <w:rsid w:val="00BD052C"/>
    <w:rsid w:val="00BE63A1"/>
    <w:rsid w:val="00BF6318"/>
    <w:rsid w:val="00C344DC"/>
    <w:rsid w:val="00C4011E"/>
    <w:rsid w:val="00C413C8"/>
    <w:rsid w:val="00C42980"/>
    <w:rsid w:val="00C47DE7"/>
    <w:rsid w:val="00CB0BDD"/>
    <w:rsid w:val="00CF7CF3"/>
    <w:rsid w:val="00CF7DD7"/>
    <w:rsid w:val="00D40C4D"/>
    <w:rsid w:val="00D4697F"/>
    <w:rsid w:val="00D8784F"/>
    <w:rsid w:val="00DA5926"/>
    <w:rsid w:val="00DC2ED2"/>
    <w:rsid w:val="00DF1E56"/>
    <w:rsid w:val="00E058AD"/>
    <w:rsid w:val="00E1544A"/>
    <w:rsid w:val="00E52996"/>
    <w:rsid w:val="00E87294"/>
    <w:rsid w:val="00EC1DC9"/>
    <w:rsid w:val="00F0167B"/>
    <w:rsid w:val="00F14B12"/>
    <w:rsid w:val="00F32E42"/>
    <w:rsid w:val="00F97619"/>
    <w:rsid w:val="00FF6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7C3780"/>
  <w15:chartTrackingRefBased/>
  <w15:docId w15:val="{2E10D931-EE0F-45E7-877C-2744574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D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8AD"/>
    <w:pPr>
      <w:ind w:left="720"/>
      <w:contextualSpacing/>
    </w:pPr>
  </w:style>
  <w:style w:type="paragraph" w:styleId="En-tte">
    <w:name w:val="header"/>
    <w:basedOn w:val="Normal"/>
    <w:link w:val="En-tteCar"/>
    <w:uiPriority w:val="99"/>
    <w:unhideWhenUsed/>
    <w:rsid w:val="00105CF4"/>
    <w:pPr>
      <w:tabs>
        <w:tab w:val="center" w:pos="4536"/>
        <w:tab w:val="right" w:pos="9072"/>
      </w:tabs>
      <w:spacing w:after="0" w:line="240" w:lineRule="auto"/>
    </w:pPr>
  </w:style>
  <w:style w:type="character" w:customStyle="1" w:styleId="En-tteCar">
    <w:name w:val="En-tête Car"/>
    <w:basedOn w:val="Policepardfaut"/>
    <w:link w:val="En-tte"/>
    <w:uiPriority w:val="99"/>
    <w:rsid w:val="00105CF4"/>
  </w:style>
  <w:style w:type="paragraph" w:styleId="Pieddepage">
    <w:name w:val="footer"/>
    <w:basedOn w:val="Normal"/>
    <w:link w:val="PieddepageCar"/>
    <w:uiPriority w:val="99"/>
    <w:unhideWhenUsed/>
    <w:rsid w:val="00105C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5CF4"/>
  </w:style>
  <w:style w:type="paragraph" w:styleId="Textedebulles">
    <w:name w:val="Balloon Text"/>
    <w:basedOn w:val="Normal"/>
    <w:link w:val="TextedebullesCar"/>
    <w:uiPriority w:val="99"/>
    <w:semiHidden/>
    <w:unhideWhenUsed/>
    <w:rsid w:val="002C78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8ED"/>
    <w:rPr>
      <w:rFonts w:ascii="Segoe UI" w:hAnsi="Segoe UI" w:cs="Segoe UI"/>
      <w:sz w:val="18"/>
      <w:szCs w:val="18"/>
    </w:rPr>
  </w:style>
  <w:style w:type="character" w:styleId="Marquedecommentaire">
    <w:name w:val="annotation reference"/>
    <w:basedOn w:val="Policepardfaut"/>
    <w:uiPriority w:val="99"/>
    <w:semiHidden/>
    <w:unhideWhenUsed/>
    <w:rsid w:val="00776D95"/>
    <w:rPr>
      <w:sz w:val="16"/>
      <w:szCs w:val="16"/>
    </w:rPr>
  </w:style>
  <w:style w:type="paragraph" w:styleId="Commentaire">
    <w:name w:val="annotation text"/>
    <w:basedOn w:val="Normal"/>
    <w:link w:val="CommentaireCar"/>
    <w:uiPriority w:val="99"/>
    <w:semiHidden/>
    <w:unhideWhenUsed/>
    <w:rsid w:val="00776D95"/>
    <w:pPr>
      <w:spacing w:line="240" w:lineRule="auto"/>
    </w:pPr>
    <w:rPr>
      <w:sz w:val="20"/>
      <w:szCs w:val="20"/>
    </w:rPr>
  </w:style>
  <w:style w:type="character" w:customStyle="1" w:styleId="CommentaireCar">
    <w:name w:val="Commentaire Car"/>
    <w:basedOn w:val="Policepardfaut"/>
    <w:link w:val="Commentaire"/>
    <w:uiPriority w:val="99"/>
    <w:semiHidden/>
    <w:rsid w:val="00776D95"/>
    <w:rPr>
      <w:sz w:val="20"/>
      <w:szCs w:val="20"/>
    </w:rPr>
  </w:style>
  <w:style w:type="paragraph" w:styleId="Objetducommentaire">
    <w:name w:val="annotation subject"/>
    <w:basedOn w:val="Commentaire"/>
    <w:next w:val="Commentaire"/>
    <w:link w:val="ObjetducommentaireCar"/>
    <w:uiPriority w:val="99"/>
    <w:semiHidden/>
    <w:unhideWhenUsed/>
    <w:rsid w:val="00776D95"/>
    <w:rPr>
      <w:b/>
      <w:bCs/>
    </w:rPr>
  </w:style>
  <w:style w:type="character" w:customStyle="1" w:styleId="ObjetducommentaireCar">
    <w:name w:val="Objet du commentaire Car"/>
    <w:basedOn w:val="CommentaireCar"/>
    <w:link w:val="Objetducommentaire"/>
    <w:uiPriority w:val="99"/>
    <w:semiHidden/>
    <w:rsid w:val="00776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21605">
      <w:bodyDiv w:val="1"/>
      <w:marLeft w:val="0"/>
      <w:marRight w:val="0"/>
      <w:marTop w:val="0"/>
      <w:marBottom w:val="0"/>
      <w:divBdr>
        <w:top w:val="none" w:sz="0" w:space="0" w:color="auto"/>
        <w:left w:val="none" w:sz="0" w:space="0" w:color="auto"/>
        <w:bottom w:val="none" w:sz="0" w:space="0" w:color="auto"/>
        <w:right w:val="none" w:sz="0" w:space="0" w:color="auto"/>
      </w:divBdr>
      <w:divsChild>
        <w:div w:id="1586497964">
          <w:marLeft w:val="0"/>
          <w:marRight w:val="0"/>
          <w:marTop w:val="0"/>
          <w:marBottom w:val="0"/>
          <w:divBdr>
            <w:top w:val="none" w:sz="0" w:space="0" w:color="auto"/>
            <w:left w:val="none" w:sz="0" w:space="0" w:color="auto"/>
            <w:bottom w:val="none" w:sz="0" w:space="0" w:color="auto"/>
            <w:right w:val="none" w:sz="0" w:space="0" w:color="auto"/>
          </w:divBdr>
          <w:divsChild>
            <w:div w:id="972440166">
              <w:marLeft w:val="0"/>
              <w:marRight w:val="0"/>
              <w:marTop w:val="0"/>
              <w:marBottom w:val="0"/>
              <w:divBdr>
                <w:top w:val="none" w:sz="0" w:space="0" w:color="auto"/>
                <w:left w:val="none" w:sz="0" w:space="0" w:color="auto"/>
                <w:bottom w:val="none" w:sz="0" w:space="0" w:color="auto"/>
                <w:right w:val="none" w:sz="0" w:space="0" w:color="auto"/>
              </w:divBdr>
            </w:div>
            <w:div w:id="1894152727">
              <w:marLeft w:val="0"/>
              <w:marRight w:val="0"/>
              <w:marTop w:val="0"/>
              <w:marBottom w:val="0"/>
              <w:divBdr>
                <w:top w:val="none" w:sz="0" w:space="0" w:color="auto"/>
                <w:left w:val="none" w:sz="0" w:space="0" w:color="auto"/>
                <w:bottom w:val="none" w:sz="0" w:space="0" w:color="auto"/>
                <w:right w:val="none" w:sz="0" w:space="0" w:color="auto"/>
              </w:divBdr>
            </w:div>
          </w:divsChild>
        </w:div>
        <w:div w:id="787552237">
          <w:marLeft w:val="0"/>
          <w:marRight w:val="0"/>
          <w:marTop w:val="0"/>
          <w:marBottom w:val="0"/>
          <w:divBdr>
            <w:top w:val="none" w:sz="0" w:space="0" w:color="auto"/>
            <w:left w:val="none" w:sz="0" w:space="0" w:color="auto"/>
            <w:bottom w:val="none" w:sz="0" w:space="0" w:color="auto"/>
            <w:right w:val="none" w:sz="0" w:space="0" w:color="auto"/>
          </w:divBdr>
          <w:divsChild>
            <w:div w:id="211966390">
              <w:marLeft w:val="0"/>
              <w:marRight w:val="0"/>
              <w:marTop w:val="0"/>
              <w:marBottom w:val="0"/>
              <w:divBdr>
                <w:top w:val="none" w:sz="0" w:space="0" w:color="auto"/>
                <w:left w:val="none" w:sz="0" w:space="0" w:color="auto"/>
                <w:bottom w:val="none" w:sz="0" w:space="0" w:color="auto"/>
                <w:right w:val="none" w:sz="0" w:space="0" w:color="auto"/>
              </w:divBdr>
            </w:div>
          </w:divsChild>
        </w:div>
        <w:div w:id="669673141">
          <w:marLeft w:val="0"/>
          <w:marRight w:val="0"/>
          <w:marTop w:val="0"/>
          <w:marBottom w:val="0"/>
          <w:divBdr>
            <w:top w:val="none" w:sz="0" w:space="0" w:color="auto"/>
            <w:left w:val="none" w:sz="0" w:space="0" w:color="auto"/>
            <w:bottom w:val="none" w:sz="0" w:space="0" w:color="auto"/>
            <w:right w:val="none" w:sz="0" w:space="0" w:color="auto"/>
          </w:divBdr>
          <w:divsChild>
            <w:div w:id="2029912345">
              <w:marLeft w:val="0"/>
              <w:marRight w:val="0"/>
              <w:marTop w:val="0"/>
              <w:marBottom w:val="0"/>
              <w:divBdr>
                <w:top w:val="none" w:sz="0" w:space="0" w:color="auto"/>
                <w:left w:val="none" w:sz="0" w:space="0" w:color="auto"/>
                <w:bottom w:val="none" w:sz="0" w:space="0" w:color="auto"/>
                <w:right w:val="none" w:sz="0" w:space="0" w:color="auto"/>
              </w:divBdr>
            </w:div>
          </w:divsChild>
        </w:div>
        <w:div w:id="86855552">
          <w:marLeft w:val="0"/>
          <w:marRight w:val="0"/>
          <w:marTop w:val="0"/>
          <w:marBottom w:val="0"/>
          <w:divBdr>
            <w:top w:val="none" w:sz="0" w:space="0" w:color="auto"/>
            <w:left w:val="none" w:sz="0" w:space="0" w:color="auto"/>
            <w:bottom w:val="none" w:sz="0" w:space="0" w:color="auto"/>
            <w:right w:val="none" w:sz="0" w:space="0" w:color="auto"/>
          </w:divBdr>
          <w:divsChild>
            <w:div w:id="1148471755">
              <w:marLeft w:val="0"/>
              <w:marRight w:val="0"/>
              <w:marTop w:val="0"/>
              <w:marBottom w:val="0"/>
              <w:divBdr>
                <w:top w:val="none" w:sz="0" w:space="0" w:color="auto"/>
                <w:left w:val="none" w:sz="0" w:space="0" w:color="auto"/>
                <w:bottom w:val="none" w:sz="0" w:space="0" w:color="auto"/>
                <w:right w:val="none" w:sz="0" w:space="0" w:color="auto"/>
              </w:divBdr>
            </w:div>
          </w:divsChild>
        </w:div>
        <w:div w:id="747655408">
          <w:marLeft w:val="0"/>
          <w:marRight w:val="0"/>
          <w:marTop w:val="0"/>
          <w:marBottom w:val="0"/>
          <w:divBdr>
            <w:top w:val="none" w:sz="0" w:space="0" w:color="auto"/>
            <w:left w:val="none" w:sz="0" w:space="0" w:color="auto"/>
            <w:bottom w:val="none" w:sz="0" w:space="0" w:color="auto"/>
            <w:right w:val="none" w:sz="0" w:space="0" w:color="auto"/>
          </w:divBdr>
          <w:divsChild>
            <w:div w:id="2093233467">
              <w:marLeft w:val="0"/>
              <w:marRight w:val="0"/>
              <w:marTop w:val="0"/>
              <w:marBottom w:val="0"/>
              <w:divBdr>
                <w:top w:val="none" w:sz="0" w:space="0" w:color="auto"/>
                <w:left w:val="none" w:sz="0" w:space="0" w:color="auto"/>
                <w:bottom w:val="none" w:sz="0" w:space="0" w:color="auto"/>
                <w:right w:val="none" w:sz="0" w:space="0" w:color="auto"/>
              </w:divBdr>
            </w:div>
          </w:divsChild>
        </w:div>
        <w:div w:id="1834450671">
          <w:marLeft w:val="0"/>
          <w:marRight w:val="0"/>
          <w:marTop w:val="0"/>
          <w:marBottom w:val="0"/>
          <w:divBdr>
            <w:top w:val="none" w:sz="0" w:space="0" w:color="auto"/>
            <w:left w:val="none" w:sz="0" w:space="0" w:color="auto"/>
            <w:bottom w:val="none" w:sz="0" w:space="0" w:color="auto"/>
            <w:right w:val="none" w:sz="0" w:space="0" w:color="auto"/>
          </w:divBdr>
          <w:divsChild>
            <w:div w:id="822820084">
              <w:marLeft w:val="0"/>
              <w:marRight w:val="0"/>
              <w:marTop w:val="0"/>
              <w:marBottom w:val="0"/>
              <w:divBdr>
                <w:top w:val="none" w:sz="0" w:space="0" w:color="auto"/>
                <w:left w:val="none" w:sz="0" w:space="0" w:color="auto"/>
                <w:bottom w:val="none" w:sz="0" w:space="0" w:color="auto"/>
                <w:right w:val="none" w:sz="0" w:space="0" w:color="auto"/>
              </w:divBdr>
            </w:div>
          </w:divsChild>
        </w:div>
        <w:div w:id="1152790779">
          <w:marLeft w:val="0"/>
          <w:marRight w:val="0"/>
          <w:marTop w:val="0"/>
          <w:marBottom w:val="0"/>
          <w:divBdr>
            <w:top w:val="none" w:sz="0" w:space="0" w:color="auto"/>
            <w:left w:val="none" w:sz="0" w:space="0" w:color="auto"/>
            <w:bottom w:val="none" w:sz="0" w:space="0" w:color="auto"/>
            <w:right w:val="none" w:sz="0" w:space="0" w:color="auto"/>
          </w:divBdr>
          <w:divsChild>
            <w:div w:id="877662234">
              <w:marLeft w:val="0"/>
              <w:marRight w:val="0"/>
              <w:marTop w:val="0"/>
              <w:marBottom w:val="0"/>
              <w:divBdr>
                <w:top w:val="none" w:sz="0" w:space="0" w:color="auto"/>
                <w:left w:val="none" w:sz="0" w:space="0" w:color="auto"/>
                <w:bottom w:val="none" w:sz="0" w:space="0" w:color="auto"/>
                <w:right w:val="none" w:sz="0" w:space="0" w:color="auto"/>
              </w:divBdr>
            </w:div>
          </w:divsChild>
        </w:div>
        <w:div w:id="1889292319">
          <w:marLeft w:val="0"/>
          <w:marRight w:val="0"/>
          <w:marTop w:val="0"/>
          <w:marBottom w:val="0"/>
          <w:divBdr>
            <w:top w:val="none" w:sz="0" w:space="0" w:color="auto"/>
            <w:left w:val="none" w:sz="0" w:space="0" w:color="auto"/>
            <w:bottom w:val="none" w:sz="0" w:space="0" w:color="auto"/>
            <w:right w:val="none" w:sz="0" w:space="0" w:color="auto"/>
          </w:divBdr>
          <w:divsChild>
            <w:div w:id="555555494">
              <w:marLeft w:val="0"/>
              <w:marRight w:val="0"/>
              <w:marTop w:val="0"/>
              <w:marBottom w:val="0"/>
              <w:divBdr>
                <w:top w:val="none" w:sz="0" w:space="0" w:color="auto"/>
                <w:left w:val="none" w:sz="0" w:space="0" w:color="auto"/>
                <w:bottom w:val="none" w:sz="0" w:space="0" w:color="auto"/>
                <w:right w:val="none" w:sz="0" w:space="0" w:color="auto"/>
              </w:divBdr>
            </w:div>
          </w:divsChild>
        </w:div>
        <w:div w:id="1892619537">
          <w:marLeft w:val="0"/>
          <w:marRight w:val="0"/>
          <w:marTop w:val="0"/>
          <w:marBottom w:val="0"/>
          <w:divBdr>
            <w:top w:val="none" w:sz="0" w:space="0" w:color="auto"/>
            <w:left w:val="none" w:sz="0" w:space="0" w:color="auto"/>
            <w:bottom w:val="none" w:sz="0" w:space="0" w:color="auto"/>
            <w:right w:val="none" w:sz="0" w:space="0" w:color="auto"/>
          </w:divBdr>
          <w:divsChild>
            <w:div w:id="1248417804">
              <w:marLeft w:val="0"/>
              <w:marRight w:val="0"/>
              <w:marTop w:val="0"/>
              <w:marBottom w:val="0"/>
              <w:divBdr>
                <w:top w:val="none" w:sz="0" w:space="0" w:color="auto"/>
                <w:left w:val="none" w:sz="0" w:space="0" w:color="auto"/>
                <w:bottom w:val="none" w:sz="0" w:space="0" w:color="auto"/>
                <w:right w:val="none" w:sz="0" w:space="0" w:color="auto"/>
              </w:divBdr>
            </w:div>
          </w:divsChild>
        </w:div>
        <w:div w:id="1413509194">
          <w:marLeft w:val="0"/>
          <w:marRight w:val="0"/>
          <w:marTop w:val="0"/>
          <w:marBottom w:val="0"/>
          <w:divBdr>
            <w:top w:val="none" w:sz="0" w:space="0" w:color="auto"/>
            <w:left w:val="none" w:sz="0" w:space="0" w:color="auto"/>
            <w:bottom w:val="none" w:sz="0" w:space="0" w:color="auto"/>
            <w:right w:val="none" w:sz="0" w:space="0" w:color="auto"/>
          </w:divBdr>
          <w:divsChild>
            <w:div w:id="1168986673">
              <w:marLeft w:val="0"/>
              <w:marRight w:val="0"/>
              <w:marTop w:val="0"/>
              <w:marBottom w:val="0"/>
              <w:divBdr>
                <w:top w:val="none" w:sz="0" w:space="0" w:color="auto"/>
                <w:left w:val="none" w:sz="0" w:space="0" w:color="auto"/>
                <w:bottom w:val="none" w:sz="0" w:space="0" w:color="auto"/>
                <w:right w:val="none" w:sz="0" w:space="0" w:color="auto"/>
              </w:divBdr>
            </w:div>
          </w:divsChild>
        </w:div>
        <w:div w:id="2089763204">
          <w:marLeft w:val="0"/>
          <w:marRight w:val="0"/>
          <w:marTop w:val="0"/>
          <w:marBottom w:val="0"/>
          <w:divBdr>
            <w:top w:val="none" w:sz="0" w:space="0" w:color="auto"/>
            <w:left w:val="none" w:sz="0" w:space="0" w:color="auto"/>
            <w:bottom w:val="none" w:sz="0" w:space="0" w:color="auto"/>
            <w:right w:val="none" w:sz="0" w:space="0" w:color="auto"/>
          </w:divBdr>
          <w:divsChild>
            <w:div w:id="1991784472">
              <w:marLeft w:val="0"/>
              <w:marRight w:val="0"/>
              <w:marTop w:val="0"/>
              <w:marBottom w:val="0"/>
              <w:divBdr>
                <w:top w:val="none" w:sz="0" w:space="0" w:color="auto"/>
                <w:left w:val="none" w:sz="0" w:space="0" w:color="auto"/>
                <w:bottom w:val="none" w:sz="0" w:space="0" w:color="auto"/>
                <w:right w:val="none" w:sz="0" w:space="0" w:color="auto"/>
              </w:divBdr>
            </w:div>
          </w:divsChild>
        </w:div>
        <w:div w:id="1735810627">
          <w:marLeft w:val="0"/>
          <w:marRight w:val="0"/>
          <w:marTop w:val="0"/>
          <w:marBottom w:val="0"/>
          <w:divBdr>
            <w:top w:val="none" w:sz="0" w:space="0" w:color="auto"/>
            <w:left w:val="none" w:sz="0" w:space="0" w:color="auto"/>
            <w:bottom w:val="none" w:sz="0" w:space="0" w:color="auto"/>
            <w:right w:val="none" w:sz="0" w:space="0" w:color="auto"/>
          </w:divBdr>
          <w:divsChild>
            <w:div w:id="766271611">
              <w:marLeft w:val="0"/>
              <w:marRight w:val="0"/>
              <w:marTop w:val="0"/>
              <w:marBottom w:val="0"/>
              <w:divBdr>
                <w:top w:val="none" w:sz="0" w:space="0" w:color="auto"/>
                <w:left w:val="none" w:sz="0" w:space="0" w:color="auto"/>
                <w:bottom w:val="none" w:sz="0" w:space="0" w:color="auto"/>
                <w:right w:val="none" w:sz="0" w:space="0" w:color="auto"/>
              </w:divBdr>
            </w:div>
          </w:divsChild>
        </w:div>
        <w:div w:id="721097391">
          <w:marLeft w:val="0"/>
          <w:marRight w:val="0"/>
          <w:marTop w:val="0"/>
          <w:marBottom w:val="0"/>
          <w:divBdr>
            <w:top w:val="none" w:sz="0" w:space="0" w:color="auto"/>
            <w:left w:val="none" w:sz="0" w:space="0" w:color="auto"/>
            <w:bottom w:val="none" w:sz="0" w:space="0" w:color="auto"/>
            <w:right w:val="none" w:sz="0" w:space="0" w:color="auto"/>
          </w:divBdr>
          <w:divsChild>
            <w:div w:id="1285425854">
              <w:marLeft w:val="0"/>
              <w:marRight w:val="0"/>
              <w:marTop w:val="0"/>
              <w:marBottom w:val="0"/>
              <w:divBdr>
                <w:top w:val="none" w:sz="0" w:space="0" w:color="auto"/>
                <w:left w:val="none" w:sz="0" w:space="0" w:color="auto"/>
                <w:bottom w:val="none" w:sz="0" w:space="0" w:color="auto"/>
                <w:right w:val="none" w:sz="0" w:space="0" w:color="auto"/>
              </w:divBdr>
            </w:div>
          </w:divsChild>
        </w:div>
        <w:div w:id="479201283">
          <w:marLeft w:val="0"/>
          <w:marRight w:val="0"/>
          <w:marTop w:val="0"/>
          <w:marBottom w:val="0"/>
          <w:divBdr>
            <w:top w:val="none" w:sz="0" w:space="0" w:color="auto"/>
            <w:left w:val="none" w:sz="0" w:space="0" w:color="auto"/>
            <w:bottom w:val="none" w:sz="0" w:space="0" w:color="auto"/>
            <w:right w:val="none" w:sz="0" w:space="0" w:color="auto"/>
          </w:divBdr>
          <w:divsChild>
            <w:div w:id="1114639805">
              <w:marLeft w:val="0"/>
              <w:marRight w:val="0"/>
              <w:marTop w:val="0"/>
              <w:marBottom w:val="0"/>
              <w:divBdr>
                <w:top w:val="none" w:sz="0" w:space="0" w:color="auto"/>
                <w:left w:val="none" w:sz="0" w:space="0" w:color="auto"/>
                <w:bottom w:val="none" w:sz="0" w:space="0" w:color="auto"/>
                <w:right w:val="none" w:sz="0" w:space="0" w:color="auto"/>
              </w:divBdr>
            </w:div>
          </w:divsChild>
        </w:div>
        <w:div w:id="1061903087">
          <w:marLeft w:val="0"/>
          <w:marRight w:val="0"/>
          <w:marTop w:val="0"/>
          <w:marBottom w:val="0"/>
          <w:divBdr>
            <w:top w:val="none" w:sz="0" w:space="0" w:color="auto"/>
            <w:left w:val="none" w:sz="0" w:space="0" w:color="auto"/>
            <w:bottom w:val="none" w:sz="0" w:space="0" w:color="auto"/>
            <w:right w:val="none" w:sz="0" w:space="0" w:color="auto"/>
          </w:divBdr>
          <w:divsChild>
            <w:div w:id="1975522994">
              <w:marLeft w:val="0"/>
              <w:marRight w:val="0"/>
              <w:marTop w:val="0"/>
              <w:marBottom w:val="0"/>
              <w:divBdr>
                <w:top w:val="none" w:sz="0" w:space="0" w:color="auto"/>
                <w:left w:val="none" w:sz="0" w:space="0" w:color="auto"/>
                <w:bottom w:val="none" w:sz="0" w:space="0" w:color="auto"/>
                <w:right w:val="none" w:sz="0" w:space="0" w:color="auto"/>
              </w:divBdr>
            </w:div>
          </w:divsChild>
        </w:div>
        <w:div w:id="1970283876">
          <w:marLeft w:val="0"/>
          <w:marRight w:val="0"/>
          <w:marTop w:val="0"/>
          <w:marBottom w:val="0"/>
          <w:divBdr>
            <w:top w:val="none" w:sz="0" w:space="0" w:color="auto"/>
            <w:left w:val="none" w:sz="0" w:space="0" w:color="auto"/>
            <w:bottom w:val="none" w:sz="0" w:space="0" w:color="auto"/>
            <w:right w:val="none" w:sz="0" w:space="0" w:color="auto"/>
          </w:divBdr>
          <w:divsChild>
            <w:div w:id="646513784">
              <w:marLeft w:val="0"/>
              <w:marRight w:val="0"/>
              <w:marTop w:val="0"/>
              <w:marBottom w:val="0"/>
              <w:divBdr>
                <w:top w:val="none" w:sz="0" w:space="0" w:color="auto"/>
                <w:left w:val="none" w:sz="0" w:space="0" w:color="auto"/>
                <w:bottom w:val="none" w:sz="0" w:space="0" w:color="auto"/>
                <w:right w:val="none" w:sz="0" w:space="0" w:color="auto"/>
              </w:divBdr>
            </w:div>
          </w:divsChild>
        </w:div>
        <w:div w:id="1291278762">
          <w:marLeft w:val="0"/>
          <w:marRight w:val="0"/>
          <w:marTop w:val="0"/>
          <w:marBottom w:val="0"/>
          <w:divBdr>
            <w:top w:val="none" w:sz="0" w:space="0" w:color="auto"/>
            <w:left w:val="none" w:sz="0" w:space="0" w:color="auto"/>
            <w:bottom w:val="none" w:sz="0" w:space="0" w:color="auto"/>
            <w:right w:val="none" w:sz="0" w:space="0" w:color="auto"/>
          </w:divBdr>
          <w:divsChild>
            <w:div w:id="225923580">
              <w:marLeft w:val="0"/>
              <w:marRight w:val="0"/>
              <w:marTop w:val="0"/>
              <w:marBottom w:val="0"/>
              <w:divBdr>
                <w:top w:val="none" w:sz="0" w:space="0" w:color="auto"/>
                <w:left w:val="none" w:sz="0" w:space="0" w:color="auto"/>
                <w:bottom w:val="none" w:sz="0" w:space="0" w:color="auto"/>
                <w:right w:val="none" w:sz="0" w:space="0" w:color="auto"/>
              </w:divBdr>
            </w:div>
          </w:divsChild>
        </w:div>
        <w:div w:id="1127703667">
          <w:marLeft w:val="0"/>
          <w:marRight w:val="0"/>
          <w:marTop w:val="0"/>
          <w:marBottom w:val="0"/>
          <w:divBdr>
            <w:top w:val="none" w:sz="0" w:space="0" w:color="auto"/>
            <w:left w:val="none" w:sz="0" w:space="0" w:color="auto"/>
            <w:bottom w:val="none" w:sz="0" w:space="0" w:color="auto"/>
            <w:right w:val="none" w:sz="0" w:space="0" w:color="auto"/>
          </w:divBdr>
          <w:divsChild>
            <w:div w:id="2016490978">
              <w:marLeft w:val="0"/>
              <w:marRight w:val="0"/>
              <w:marTop w:val="0"/>
              <w:marBottom w:val="0"/>
              <w:divBdr>
                <w:top w:val="none" w:sz="0" w:space="0" w:color="auto"/>
                <w:left w:val="none" w:sz="0" w:space="0" w:color="auto"/>
                <w:bottom w:val="none" w:sz="0" w:space="0" w:color="auto"/>
                <w:right w:val="none" w:sz="0" w:space="0" w:color="auto"/>
              </w:divBdr>
            </w:div>
          </w:divsChild>
        </w:div>
        <w:div w:id="541791702">
          <w:marLeft w:val="0"/>
          <w:marRight w:val="0"/>
          <w:marTop w:val="0"/>
          <w:marBottom w:val="0"/>
          <w:divBdr>
            <w:top w:val="none" w:sz="0" w:space="0" w:color="auto"/>
            <w:left w:val="none" w:sz="0" w:space="0" w:color="auto"/>
            <w:bottom w:val="none" w:sz="0" w:space="0" w:color="auto"/>
            <w:right w:val="none" w:sz="0" w:space="0" w:color="auto"/>
          </w:divBdr>
          <w:divsChild>
            <w:div w:id="1067845233">
              <w:marLeft w:val="0"/>
              <w:marRight w:val="0"/>
              <w:marTop w:val="0"/>
              <w:marBottom w:val="0"/>
              <w:divBdr>
                <w:top w:val="none" w:sz="0" w:space="0" w:color="auto"/>
                <w:left w:val="none" w:sz="0" w:space="0" w:color="auto"/>
                <w:bottom w:val="none" w:sz="0" w:space="0" w:color="auto"/>
                <w:right w:val="none" w:sz="0" w:space="0" w:color="auto"/>
              </w:divBdr>
            </w:div>
          </w:divsChild>
        </w:div>
        <w:div w:id="595944765">
          <w:marLeft w:val="0"/>
          <w:marRight w:val="0"/>
          <w:marTop w:val="0"/>
          <w:marBottom w:val="0"/>
          <w:divBdr>
            <w:top w:val="none" w:sz="0" w:space="0" w:color="auto"/>
            <w:left w:val="none" w:sz="0" w:space="0" w:color="auto"/>
            <w:bottom w:val="none" w:sz="0" w:space="0" w:color="auto"/>
            <w:right w:val="none" w:sz="0" w:space="0" w:color="auto"/>
          </w:divBdr>
          <w:divsChild>
            <w:div w:id="1369648485">
              <w:marLeft w:val="0"/>
              <w:marRight w:val="0"/>
              <w:marTop w:val="0"/>
              <w:marBottom w:val="0"/>
              <w:divBdr>
                <w:top w:val="none" w:sz="0" w:space="0" w:color="auto"/>
                <w:left w:val="none" w:sz="0" w:space="0" w:color="auto"/>
                <w:bottom w:val="none" w:sz="0" w:space="0" w:color="auto"/>
                <w:right w:val="none" w:sz="0" w:space="0" w:color="auto"/>
              </w:divBdr>
            </w:div>
          </w:divsChild>
        </w:div>
        <w:div w:id="348023915">
          <w:marLeft w:val="0"/>
          <w:marRight w:val="0"/>
          <w:marTop w:val="0"/>
          <w:marBottom w:val="0"/>
          <w:divBdr>
            <w:top w:val="none" w:sz="0" w:space="0" w:color="auto"/>
            <w:left w:val="none" w:sz="0" w:space="0" w:color="auto"/>
            <w:bottom w:val="none" w:sz="0" w:space="0" w:color="auto"/>
            <w:right w:val="none" w:sz="0" w:space="0" w:color="auto"/>
          </w:divBdr>
          <w:divsChild>
            <w:div w:id="120150706">
              <w:marLeft w:val="0"/>
              <w:marRight w:val="0"/>
              <w:marTop w:val="0"/>
              <w:marBottom w:val="0"/>
              <w:divBdr>
                <w:top w:val="none" w:sz="0" w:space="0" w:color="auto"/>
                <w:left w:val="none" w:sz="0" w:space="0" w:color="auto"/>
                <w:bottom w:val="none" w:sz="0" w:space="0" w:color="auto"/>
                <w:right w:val="none" w:sz="0" w:space="0" w:color="auto"/>
              </w:divBdr>
            </w:div>
          </w:divsChild>
        </w:div>
        <w:div w:id="811365604">
          <w:marLeft w:val="0"/>
          <w:marRight w:val="0"/>
          <w:marTop w:val="0"/>
          <w:marBottom w:val="0"/>
          <w:divBdr>
            <w:top w:val="none" w:sz="0" w:space="0" w:color="auto"/>
            <w:left w:val="none" w:sz="0" w:space="0" w:color="auto"/>
            <w:bottom w:val="none" w:sz="0" w:space="0" w:color="auto"/>
            <w:right w:val="none" w:sz="0" w:space="0" w:color="auto"/>
          </w:divBdr>
          <w:divsChild>
            <w:div w:id="1625651884">
              <w:marLeft w:val="0"/>
              <w:marRight w:val="0"/>
              <w:marTop w:val="0"/>
              <w:marBottom w:val="0"/>
              <w:divBdr>
                <w:top w:val="none" w:sz="0" w:space="0" w:color="auto"/>
                <w:left w:val="none" w:sz="0" w:space="0" w:color="auto"/>
                <w:bottom w:val="none" w:sz="0" w:space="0" w:color="auto"/>
                <w:right w:val="none" w:sz="0" w:space="0" w:color="auto"/>
              </w:divBdr>
            </w:div>
            <w:div w:id="1618170977">
              <w:marLeft w:val="0"/>
              <w:marRight w:val="0"/>
              <w:marTop w:val="0"/>
              <w:marBottom w:val="0"/>
              <w:divBdr>
                <w:top w:val="none" w:sz="0" w:space="0" w:color="auto"/>
                <w:left w:val="none" w:sz="0" w:space="0" w:color="auto"/>
                <w:bottom w:val="none" w:sz="0" w:space="0" w:color="auto"/>
                <w:right w:val="none" w:sz="0" w:space="0" w:color="auto"/>
              </w:divBdr>
              <w:divsChild>
                <w:div w:id="11872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895">
          <w:marLeft w:val="0"/>
          <w:marRight w:val="0"/>
          <w:marTop w:val="0"/>
          <w:marBottom w:val="0"/>
          <w:divBdr>
            <w:top w:val="none" w:sz="0" w:space="0" w:color="auto"/>
            <w:left w:val="none" w:sz="0" w:space="0" w:color="auto"/>
            <w:bottom w:val="none" w:sz="0" w:space="0" w:color="auto"/>
            <w:right w:val="none" w:sz="0" w:space="0" w:color="auto"/>
          </w:divBdr>
          <w:divsChild>
            <w:div w:id="29772401">
              <w:marLeft w:val="0"/>
              <w:marRight w:val="0"/>
              <w:marTop w:val="0"/>
              <w:marBottom w:val="0"/>
              <w:divBdr>
                <w:top w:val="none" w:sz="0" w:space="0" w:color="auto"/>
                <w:left w:val="none" w:sz="0" w:space="0" w:color="auto"/>
                <w:bottom w:val="none" w:sz="0" w:space="0" w:color="auto"/>
                <w:right w:val="none" w:sz="0" w:space="0" w:color="auto"/>
              </w:divBdr>
            </w:div>
          </w:divsChild>
        </w:div>
        <w:div w:id="617417214">
          <w:marLeft w:val="0"/>
          <w:marRight w:val="0"/>
          <w:marTop w:val="0"/>
          <w:marBottom w:val="0"/>
          <w:divBdr>
            <w:top w:val="none" w:sz="0" w:space="0" w:color="auto"/>
            <w:left w:val="none" w:sz="0" w:space="0" w:color="auto"/>
            <w:bottom w:val="none" w:sz="0" w:space="0" w:color="auto"/>
            <w:right w:val="none" w:sz="0" w:space="0" w:color="auto"/>
          </w:divBdr>
          <w:divsChild>
            <w:div w:id="908612595">
              <w:marLeft w:val="0"/>
              <w:marRight w:val="0"/>
              <w:marTop w:val="0"/>
              <w:marBottom w:val="0"/>
              <w:divBdr>
                <w:top w:val="none" w:sz="0" w:space="0" w:color="auto"/>
                <w:left w:val="none" w:sz="0" w:space="0" w:color="auto"/>
                <w:bottom w:val="none" w:sz="0" w:space="0" w:color="auto"/>
                <w:right w:val="none" w:sz="0" w:space="0" w:color="auto"/>
              </w:divBdr>
            </w:div>
          </w:divsChild>
        </w:div>
        <w:div w:id="1599367126">
          <w:marLeft w:val="0"/>
          <w:marRight w:val="0"/>
          <w:marTop w:val="0"/>
          <w:marBottom w:val="0"/>
          <w:divBdr>
            <w:top w:val="none" w:sz="0" w:space="0" w:color="auto"/>
            <w:left w:val="none" w:sz="0" w:space="0" w:color="auto"/>
            <w:bottom w:val="none" w:sz="0" w:space="0" w:color="auto"/>
            <w:right w:val="none" w:sz="0" w:space="0" w:color="auto"/>
          </w:divBdr>
          <w:divsChild>
            <w:div w:id="1437216646">
              <w:marLeft w:val="0"/>
              <w:marRight w:val="0"/>
              <w:marTop w:val="0"/>
              <w:marBottom w:val="0"/>
              <w:divBdr>
                <w:top w:val="none" w:sz="0" w:space="0" w:color="auto"/>
                <w:left w:val="none" w:sz="0" w:space="0" w:color="auto"/>
                <w:bottom w:val="none" w:sz="0" w:space="0" w:color="auto"/>
                <w:right w:val="none" w:sz="0" w:space="0" w:color="auto"/>
              </w:divBdr>
            </w:div>
            <w:div w:id="1077242333">
              <w:marLeft w:val="0"/>
              <w:marRight w:val="0"/>
              <w:marTop w:val="0"/>
              <w:marBottom w:val="0"/>
              <w:divBdr>
                <w:top w:val="none" w:sz="0" w:space="0" w:color="auto"/>
                <w:left w:val="none" w:sz="0" w:space="0" w:color="auto"/>
                <w:bottom w:val="none" w:sz="0" w:space="0" w:color="auto"/>
                <w:right w:val="none" w:sz="0" w:space="0" w:color="auto"/>
              </w:divBdr>
            </w:div>
          </w:divsChild>
        </w:div>
        <w:div w:id="796873216">
          <w:marLeft w:val="0"/>
          <w:marRight w:val="0"/>
          <w:marTop w:val="0"/>
          <w:marBottom w:val="0"/>
          <w:divBdr>
            <w:top w:val="none" w:sz="0" w:space="0" w:color="auto"/>
            <w:left w:val="none" w:sz="0" w:space="0" w:color="auto"/>
            <w:bottom w:val="none" w:sz="0" w:space="0" w:color="auto"/>
            <w:right w:val="none" w:sz="0" w:space="0" w:color="auto"/>
          </w:divBdr>
          <w:divsChild>
            <w:div w:id="658768974">
              <w:marLeft w:val="0"/>
              <w:marRight w:val="0"/>
              <w:marTop w:val="0"/>
              <w:marBottom w:val="0"/>
              <w:divBdr>
                <w:top w:val="none" w:sz="0" w:space="0" w:color="auto"/>
                <w:left w:val="none" w:sz="0" w:space="0" w:color="auto"/>
                <w:bottom w:val="none" w:sz="0" w:space="0" w:color="auto"/>
                <w:right w:val="none" w:sz="0" w:space="0" w:color="auto"/>
              </w:divBdr>
            </w:div>
          </w:divsChild>
        </w:div>
        <w:div w:id="1793136426">
          <w:marLeft w:val="0"/>
          <w:marRight w:val="0"/>
          <w:marTop w:val="0"/>
          <w:marBottom w:val="0"/>
          <w:divBdr>
            <w:top w:val="none" w:sz="0" w:space="0" w:color="auto"/>
            <w:left w:val="none" w:sz="0" w:space="0" w:color="auto"/>
            <w:bottom w:val="none" w:sz="0" w:space="0" w:color="auto"/>
            <w:right w:val="none" w:sz="0" w:space="0" w:color="auto"/>
          </w:divBdr>
          <w:divsChild>
            <w:div w:id="15089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7E65C54671443989F0E425226DF66" ma:contentTypeVersion="12" ma:contentTypeDescription="Crée un document." ma:contentTypeScope="" ma:versionID="049b82d75e4afc3dc421b5e3378372e4">
  <xsd:schema xmlns:xsd="http://www.w3.org/2001/XMLSchema" xmlns:xs="http://www.w3.org/2001/XMLSchema" xmlns:p="http://schemas.microsoft.com/office/2006/metadata/properties" xmlns:ns2="c3b23141-99ea-448d-a04c-519c74a5f45a" xmlns:ns3="a2faa6f1-20b1-4297-bb46-bb4484b1204f" targetNamespace="http://schemas.microsoft.com/office/2006/metadata/properties" ma:root="true" ma:fieldsID="a365059de984ee6298dedb952b687ad0" ns2:_="" ns3:_="">
    <xsd:import namespace="c3b23141-99ea-448d-a04c-519c74a5f45a"/>
    <xsd:import namespace="a2faa6f1-20b1-4297-bb46-bb4484b1204f"/>
    <xsd:element name="properties">
      <xsd:complexType>
        <xsd:sequence>
          <xsd:element name="documentManagement">
            <xsd:complexType>
              <xsd:all>
                <xsd:element ref="ns2:Droits" minOccurs="0"/>
                <xsd:element ref="ns3:Droits_x0020_Ecriture" minOccurs="0"/>
                <xsd:element ref="ns2:Accès_x0020_Web" minOccurs="0"/>
                <xsd:element ref="ns2:NomDossier" minOccurs="0"/>
                <xsd:element ref="ns2:Sous_x0020_Dossier_x0020_Source" minOccurs="0"/>
                <xsd:element ref="ns2:LienID" minOccurs="0"/>
                <xsd:element ref="ns2:Fournisseu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23141-99ea-448d-a04c-519c74a5f45a" elementFormDefault="qualified">
    <xsd:import namespace="http://schemas.microsoft.com/office/2006/documentManagement/types"/>
    <xsd:import namespace="http://schemas.microsoft.com/office/infopath/2007/PartnerControls"/>
    <xsd:element name="Droits" ma:index="2" nillable="true" ma:displayName="Droits Lecture" ma:list="UserInfo" ma:SearchPeopleOnly="false" ma:SharePointGroup="0" ma:internalName="Droi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ès_x0020_Web" ma:index="4" nillable="true" ma:displayName="Accès Web" ma:default="Non" ma:format="Dropdown" ma:internalName="Acc_x00e8_s_x0020_Web">
      <xsd:simpleType>
        <xsd:restriction base="dms:Choice">
          <xsd:enumeration value="Oui"/>
          <xsd:enumeration value="Non"/>
        </xsd:restriction>
      </xsd:simpleType>
    </xsd:element>
    <xsd:element name="NomDossier" ma:index="5" nillable="true" ma:displayName="Nom du Dossier Source" ma:format="Dropdown" ma:internalName="Nom_x0020_du_x0020_Dossier_x0020_Source">
      <xsd:simpleType>
        <xsd:union memberTypes="dms:Text">
          <xsd:simpleType>
            <xsd:restriction base="dms:Choice">
              <xsd:enumeration value="07 - Achats Groupe"/>
              <xsd:enumeration value="08 - Commercial"/>
              <xsd:enumeration value="08Bis - Commercial Bible Partagé"/>
              <xsd:enumeration value="09 - Travaux et investissements"/>
              <xsd:enumeration value="10 - Qualité"/>
              <xsd:enumeration value="11 - Financier"/>
              <xsd:enumeration value="12 - Ressources humaines"/>
              <xsd:enumeration value="13 - Juridique"/>
              <xsd:enumeration value="15 - IDPMS - RezExchange"/>
              <xsd:enumeration value="16 - Informatique"/>
              <xsd:enumeration value="17 - Direction"/>
              <xsd:enumeration value="20 - Paie"/>
              <xsd:enumeration value="21 - Opérations"/>
            </xsd:restriction>
          </xsd:simpleType>
        </xsd:union>
      </xsd:simpleType>
    </xsd:element>
    <xsd:element name="Sous_x0020_Dossier_x0020_Source" ma:index="6" nillable="true" ma:displayName="Sous Dossier Source" ma:internalName="Sous_x0020_Dossier_x0020_Source">
      <xsd:simpleType>
        <xsd:restriction base="dms:Text">
          <xsd:maxLength value="255"/>
        </xsd:restriction>
      </xsd:simpleType>
    </xsd:element>
    <xsd:element name="LienID" ma:index="7" nillable="true" ma:displayName="LienID" ma:description="Identifie l'ID du lien créé pour l'accès aux directeurs" ma:hidden="true" ma:internalName="LienID" ma:readOnly="false">
      <xsd:simpleType>
        <xsd:restriction base="dms:Number"/>
      </xsd:simpleType>
    </xsd:element>
    <xsd:element name="Fournisseur" ma:index="8" nillable="true" ma:displayName="Fournisseur" ma:description="Lie le document au fournisseur (issu de la liste SharePoint des Fournisseurs)" ma:list="{c7256ecf-a92a-45ac-a1dd-3e5c81562efa}" ma:internalName="Fournisseur" ma:showField="Title" ma:web="c3b23141-99ea-448d-a04c-519c74a5f45a">
      <xsd:simpleType>
        <xsd:restriction base="dms:Lookup"/>
      </xsd:simpleType>
    </xsd:element>
    <xsd:element name="SharedWithUsers" ma:index="1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faa6f1-20b1-4297-bb46-bb4484b1204f" elementFormDefault="qualified">
    <xsd:import namespace="http://schemas.microsoft.com/office/2006/documentManagement/types"/>
    <xsd:import namespace="http://schemas.microsoft.com/office/infopath/2007/PartnerControls"/>
    <xsd:element name="Droits_x0020_Ecriture" ma:index="3" nillable="true" ma:displayName="Droits Ecriture" ma:description="" ma:list="UserInfo" ma:SearchPeopleOnly="false" ma:SharePointGroup="0" ma:internalName="Droits_x0020_Ecritu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roits xmlns="c3b23141-99ea-448d-a04c-519c74a5f45a">
      <UserInfo>
        <DisplayName/>
        <AccountId xsi:nil="true"/>
        <AccountType/>
      </UserInfo>
    </Droits>
    <Fournisseur xmlns="c3b23141-99ea-448d-a04c-519c74a5f45a" xsi:nil="true"/>
    <Droits_x0020_Ecriture xmlns="a2faa6f1-20b1-4297-bb46-bb4484b1204f">
      <UserInfo>
        <DisplayName/>
        <AccountId xsi:nil="true"/>
        <AccountType/>
      </UserInfo>
    </Droits_x0020_Ecriture>
    <LienID xmlns="c3b23141-99ea-448d-a04c-519c74a5f45a" xsi:nil="true"/>
    <NomDossier xmlns="c3b23141-99ea-448d-a04c-519c74a5f45a" xsi:nil="true"/>
    <Sous_x0020_Dossier_x0020_Source xmlns="c3b23141-99ea-448d-a04c-519c74a5f45a" xsi:nil="true"/>
    <Accès_x0020_Web xmlns="c3b23141-99ea-448d-a04c-519c74a5f45a">Non</Accès_x0020_W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A03B5-73F1-4136-9BB0-E522BBAA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23141-99ea-448d-a04c-519c74a5f45a"/>
    <ds:schemaRef ds:uri="a2faa6f1-20b1-4297-bb46-bb4484b12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30F5C-5974-4F2A-BC07-FDE4D9432A8C}">
  <ds:schemaRefs>
    <ds:schemaRef ds:uri="http://schemas.microsoft.com/office/2006/documentManagement/types"/>
    <ds:schemaRef ds:uri="http://schemas.microsoft.com/office/2006/metadata/properties"/>
    <ds:schemaRef ds:uri="a2faa6f1-20b1-4297-bb46-bb4484b1204f"/>
    <ds:schemaRef ds:uri="http://purl.org/dc/elements/1.1/"/>
    <ds:schemaRef ds:uri="http://schemas.openxmlformats.org/package/2006/metadata/core-properties"/>
    <ds:schemaRef ds:uri="http://purl.org/dc/terms/"/>
    <ds:schemaRef ds:uri="c3b23141-99ea-448d-a04c-519c74a5f45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FB8A59F-C853-4266-BA19-0991E596F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1785</Words>
  <Characters>9819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Robinsohn</dc:creator>
  <cp:keywords/>
  <dc:description/>
  <cp:lastModifiedBy>Julie Got RH - Biografy</cp:lastModifiedBy>
  <cp:revision>4</cp:revision>
  <cp:lastPrinted>2018-03-05T13:07:00Z</cp:lastPrinted>
  <dcterms:created xsi:type="dcterms:W3CDTF">2020-01-14T10:28:00Z</dcterms:created>
  <dcterms:modified xsi:type="dcterms:W3CDTF">2020-01-14T10:33:00Z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0x0101002907E65C54671443989F0E425226DF66</vt:lpwstr>
  </property>
</Properties>
</file>